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8B0" w:rsidRDefault="00AA224C" w:rsidP="000438B0">
      <w:pPr>
        <w:pStyle w:val="Default"/>
      </w:pPr>
      <w:r>
        <w:t xml:space="preserve"> </w:t>
      </w:r>
    </w:p>
    <w:p w:rsidR="000438B0" w:rsidRDefault="000438B0" w:rsidP="00EF0361">
      <w:pPr>
        <w:pStyle w:val="Default"/>
        <w:ind w:firstLine="567"/>
        <w:jc w:val="center"/>
      </w:pPr>
    </w:p>
    <w:p w:rsidR="000438B0" w:rsidRDefault="000438B0" w:rsidP="000438B0">
      <w:pPr>
        <w:keepNext/>
        <w:spacing w:after="0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  <w:r>
        <w:tab/>
      </w: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Утверждаю:</w:t>
      </w:r>
    </w:p>
    <w:p w:rsidR="000438B0" w:rsidRDefault="000438B0" w:rsidP="000438B0">
      <w:pPr>
        <w:keepNext/>
        <w:spacing w:after="0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Директор ИКЦ МО « Ныгда»</w:t>
      </w:r>
    </w:p>
    <w:p w:rsidR="000438B0" w:rsidRPr="00AD1421" w:rsidRDefault="000438B0" w:rsidP="000438B0">
      <w:pPr>
        <w:keepNext/>
        <w:spacing w:after="0"/>
        <w:jc w:val="center"/>
        <w:outlineLvl w:val="3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Хапкинова Е.Н.                                                             </w:t>
      </w:r>
    </w:p>
    <w:p w:rsidR="000438B0" w:rsidRPr="0086387E" w:rsidRDefault="000438B0" w:rsidP="000438B0">
      <w:pPr>
        <w:keepNext/>
        <w:spacing w:after="0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«_____»  2022 г.</w:t>
      </w:r>
    </w:p>
    <w:p w:rsidR="000438B0" w:rsidRPr="00B27FF6" w:rsidRDefault="000438B0" w:rsidP="000438B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</w:p>
    <w:p w:rsidR="000438B0" w:rsidRPr="00B27FF6" w:rsidRDefault="000438B0" w:rsidP="000438B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</w:p>
    <w:p w:rsidR="000438B0" w:rsidRPr="00B27FF6" w:rsidRDefault="000438B0" w:rsidP="000438B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</w:p>
    <w:p w:rsidR="000438B0" w:rsidRPr="00B27FF6" w:rsidRDefault="000438B0" w:rsidP="000438B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24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keepNext/>
        <w:spacing w:after="0" w:line="240" w:lineRule="auto"/>
        <w:outlineLvl w:val="3"/>
        <w:rPr>
          <w:rFonts w:ascii="Times New Roman" w:eastAsia="Times New Roman" w:hAnsi="Times New Roman"/>
          <w:b/>
          <w:bCs/>
          <w:sz w:val="36"/>
          <w:szCs w:val="24"/>
        </w:rPr>
      </w:pPr>
    </w:p>
    <w:p w:rsidR="000438B0" w:rsidRPr="00B27FF6" w:rsidRDefault="000438B0" w:rsidP="000438B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6"/>
          <w:szCs w:val="24"/>
        </w:rPr>
      </w:pPr>
      <w:r>
        <w:rPr>
          <w:rFonts w:ascii="Times New Roman" w:eastAsia="Times New Roman" w:hAnsi="Times New Roman"/>
          <w:b/>
          <w:bCs/>
          <w:sz w:val="36"/>
          <w:szCs w:val="24"/>
        </w:rPr>
        <w:t>Годовой</w:t>
      </w:r>
      <w:r w:rsidRPr="00B27FF6">
        <w:rPr>
          <w:rFonts w:ascii="Times New Roman" w:eastAsia="Times New Roman" w:hAnsi="Times New Roman"/>
          <w:b/>
          <w:bCs/>
          <w:sz w:val="36"/>
          <w:szCs w:val="24"/>
        </w:rPr>
        <w:t xml:space="preserve"> информацион</w:t>
      </w:r>
      <w:r>
        <w:rPr>
          <w:rFonts w:ascii="Times New Roman" w:eastAsia="Times New Roman" w:hAnsi="Times New Roman"/>
          <w:b/>
          <w:bCs/>
          <w:sz w:val="36"/>
          <w:szCs w:val="24"/>
        </w:rPr>
        <w:t>ный отчет   Ныгдинской  сельской библиотеки</w:t>
      </w:r>
    </w:p>
    <w:p w:rsidR="000438B0" w:rsidRPr="00C54DEA" w:rsidRDefault="000438B0" w:rsidP="000438B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6"/>
          <w:szCs w:val="24"/>
        </w:rPr>
      </w:pPr>
      <w:r>
        <w:rPr>
          <w:rFonts w:ascii="Times New Roman" w:eastAsia="Times New Roman" w:hAnsi="Times New Roman"/>
          <w:b/>
          <w:bCs/>
          <w:sz w:val="36"/>
          <w:szCs w:val="24"/>
        </w:rPr>
        <w:t xml:space="preserve">за  2022год </w:t>
      </w: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13EB3" w:rsidRDefault="000438B0" w:rsidP="000438B0">
      <w:pPr>
        <w:spacing w:after="0" w:line="240" w:lineRule="auto"/>
        <w:ind w:left="993" w:hanging="993"/>
        <w:rPr>
          <w:rFonts w:ascii="Times New Roman" w:eastAsia="Times New Roman" w:hAnsi="Times New Roman"/>
          <w:b/>
          <w:bCs/>
          <w:iCs/>
          <w:sz w:val="32"/>
          <w:szCs w:val="32"/>
        </w:rPr>
      </w:pPr>
    </w:p>
    <w:p w:rsidR="000438B0" w:rsidRPr="00B27FF6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  <w:r>
        <w:rPr>
          <w:rFonts w:ascii="Times New Roman" w:eastAsia="Times New Roman" w:hAnsi="Times New Roman"/>
          <w:bCs/>
          <w:iCs/>
          <w:sz w:val="28"/>
          <w:szCs w:val="24"/>
        </w:rPr>
        <w:t>_________________________</w:t>
      </w: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  <w:r>
        <w:rPr>
          <w:rFonts w:ascii="Times New Roman" w:eastAsia="Times New Roman" w:hAnsi="Times New Roman"/>
          <w:bCs/>
          <w:iCs/>
          <w:sz w:val="28"/>
          <w:szCs w:val="24"/>
        </w:rPr>
        <w:t>2022</w:t>
      </w:r>
    </w:p>
    <w:p w:rsidR="000438B0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  <w:r w:rsidRPr="00B27FF6">
        <w:rPr>
          <w:rFonts w:ascii="Times New Roman" w:hAnsi="Times New Roman"/>
          <w:bCs/>
          <w:iCs/>
          <w:sz w:val="28"/>
          <w:szCs w:val="24"/>
        </w:rPr>
        <w:lastRenderedPageBreak/>
        <w:t>ББК 78.34</w:t>
      </w:r>
    </w:p>
    <w:p w:rsidR="000438B0" w:rsidRPr="00B27FF6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  <w:r>
        <w:rPr>
          <w:rFonts w:ascii="Times New Roman" w:hAnsi="Times New Roman"/>
          <w:bCs/>
          <w:iCs/>
          <w:sz w:val="28"/>
          <w:szCs w:val="24"/>
        </w:rPr>
        <w:t>Г59</w:t>
      </w:r>
    </w:p>
    <w:p w:rsidR="000438B0" w:rsidRPr="00B27FF6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ind w:firstLine="357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</w:p>
    <w:p w:rsidR="000438B0" w:rsidRPr="001E46DD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  <w:r w:rsidRPr="001E46DD">
        <w:rPr>
          <w:rFonts w:ascii="Times New Roman" w:hAnsi="Times New Roman"/>
          <w:bCs/>
          <w:iCs/>
          <w:sz w:val="28"/>
          <w:szCs w:val="24"/>
        </w:rPr>
        <w:t>Годовой информацион</w:t>
      </w:r>
      <w:r>
        <w:rPr>
          <w:rFonts w:ascii="Times New Roman" w:hAnsi="Times New Roman"/>
          <w:bCs/>
          <w:iCs/>
          <w:sz w:val="28"/>
          <w:szCs w:val="24"/>
        </w:rPr>
        <w:t>ный отчет  Ныгдинской</w:t>
      </w:r>
      <w:r w:rsidRPr="001E46DD">
        <w:rPr>
          <w:rFonts w:ascii="Times New Roman" w:hAnsi="Times New Roman"/>
          <w:bCs/>
          <w:iCs/>
          <w:sz w:val="28"/>
          <w:szCs w:val="24"/>
        </w:rPr>
        <w:t xml:space="preserve"> сельской библиотеки за</w:t>
      </w:r>
      <w:r>
        <w:rPr>
          <w:rFonts w:ascii="Times New Roman" w:hAnsi="Times New Roman"/>
          <w:bCs/>
          <w:iCs/>
          <w:sz w:val="28"/>
          <w:szCs w:val="24"/>
        </w:rPr>
        <w:t xml:space="preserve"> 2022 год.  Декабрь  </w:t>
      </w:r>
      <w:r w:rsidRPr="001E46DD">
        <w:rPr>
          <w:rFonts w:ascii="Times New Roman" w:hAnsi="Times New Roman"/>
          <w:bCs/>
          <w:iCs/>
          <w:sz w:val="28"/>
          <w:szCs w:val="24"/>
        </w:rPr>
        <w:t>-</w:t>
      </w:r>
      <w:r>
        <w:rPr>
          <w:rFonts w:ascii="Times New Roman" w:hAnsi="Times New Roman"/>
          <w:bCs/>
          <w:iCs/>
          <w:sz w:val="28"/>
          <w:szCs w:val="24"/>
        </w:rPr>
        <w:t xml:space="preserve">2022. – </w:t>
      </w:r>
      <w:r w:rsidR="00DE471A">
        <w:rPr>
          <w:rFonts w:ascii="Times New Roman" w:hAnsi="Times New Roman"/>
          <w:bCs/>
          <w:iCs/>
          <w:color w:val="FF0000"/>
          <w:sz w:val="28"/>
          <w:szCs w:val="24"/>
        </w:rPr>
        <w:t>41</w:t>
      </w:r>
      <w:r w:rsidRPr="000438B0">
        <w:rPr>
          <w:rFonts w:ascii="Times New Roman" w:hAnsi="Times New Roman"/>
          <w:bCs/>
          <w:iCs/>
          <w:color w:val="FF0000"/>
          <w:sz w:val="28"/>
          <w:szCs w:val="24"/>
        </w:rPr>
        <w:t>с</w:t>
      </w:r>
      <w:r w:rsidRPr="001E46DD">
        <w:rPr>
          <w:rFonts w:ascii="Times New Roman" w:hAnsi="Times New Roman"/>
          <w:bCs/>
          <w:iCs/>
          <w:sz w:val="28"/>
          <w:szCs w:val="24"/>
        </w:rPr>
        <w:t>.</w:t>
      </w: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  <w:r w:rsidRPr="00B27FF6">
        <w:rPr>
          <w:rFonts w:ascii="Times New Roman" w:hAnsi="Times New Roman"/>
          <w:bCs/>
          <w:iCs/>
          <w:sz w:val="28"/>
          <w:szCs w:val="24"/>
        </w:rPr>
        <w:t>СОСТАВИТЕЛЬ</w:t>
      </w:r>
    </w:p>
    <w:p w:rsidR="000438B0" w:rsidRPr="00B27FF6" w:rsidRDefault="000438B0" w:rsidP="000438B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  <w:r>
        <w:rPr>
          <w:rFonts w:ascii="Times New Roman" w:hAnsi="Times New Roman"/>
          <w:bCs/>
          <w:iCs/>
          <w:sz w:val="28"/>
          <w:szCs w:val="24"/>
        </w:rPr>
        <w:t>Бухаева Наталья Романовна</w:t>
      </w: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Pr="00B27FF6" w:rsidRDefault="000438B0" w:rsidP="000438B0">
      <w:pPr>
        <w:spacing w:after="0" w:line="240" w:lineRule="auto"/>
        <w:rPr>
          <w:rFonts w:ascii="Times New Roman" w:hAnsi="Times New Roman"/>
          <w:bCs/>
          <w:iCs/>
          <w:sz w:val="28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438B0" w:rsidRDefault="000438B0" w:rsidP="000438B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48304D" w:rsidRDefault="0048304D" w:rsidP="000438B0">
      <w:pPr>
        <w:pStyle w:val="Default"/>
        <w:ind w:left="-850" w:hanging="1"/>
        <w:jc w:val="center"/>
        <w:rPr>
          <w:rFonts w:eastAsiaTheme="minorEastAsia" w:cstheme="minorBidi"/>
          <w:b/>
          <w:bCs/>
          <w:iCs/>
          <w:color w:val="auto"/>
          <w:lang w:eastAsia="ru-RU"/>
        </w:rPr>
      </w:pPr>
    </w:p>
    <w:p w:rsidR="00EF0361" w:rsidRDefault="00EF0361" w:rsidP="000438B0">
      <w:pPr>
        <w:pStyle w:val="Default"/>
        <w:ind w:left="-850" w:hanging="1"/>
        <w:jc w:val="center"/>
        <w:rPr>
          <w:rFonts w:eastAsia="Times New Roman"/>
          <w:b/>
          <w:iCs/>
          <w:lang w:eastAsia="ru-RU"/>
        </w:rPr>
      </w:pPr>
      <w:r>
        <w:rPr>
          <w:rFonts w:eastAsia="Times New Roman"/>
          <w:b/>
          <w:iCs/>
          <w:lang w:eastAsia="ru-RU"/>
        </w:rPr>
        <w:lastRenderedPageBreak/>
        <w:t>Общие сведения</w:t>
      </w:r>
    </w:p>
    <w:p w:rsidR="00EF0361" w:rsidRDefault="00EF0361" w:rsidP="00EF0361">
      <w:pPr>
        <w:pStyle w:val="Default"/>
        <w:ind w:firstLine="567"/>
        <w:jc w:val="both"/>
      </w:pPr>
      <w:r>
        <w:t xml:space="preserve">Схема годового информационного отчета библиотечной сети муниципальных образований Иркутской области разработана на основании </w:t>
      </w:r>
      <w:r>
        <w:rPr>
          <w:bCs/>
        </w:rPr>
        <w:t xml:space="preserve">Методических рекомендаций по подготовке ежегодного доклада о деятельности муниципальных библиотек субъекта Российской Федерации </w:t>
      </w:r>
      <w:r>
        <w:rPr>
          <w:iCs/>
        </w:rPr>
        <w:t>(новая редакция, февраль 2022 г.),Модельного стандарта деятельности библиотеки (2014 г.), формы статистической отчетности библиотек 6-НК.</w:t>
      </w:r>
      <w:r>
        <w:t>Отчёт служит основой для профессиональной оценки доступности и качества библиотечного обслуживания территории, определения органами местного самоуправления, осуществляющими полномочия по вопросам организации библиотечного обслуживания, приоритетных направлений деятельности общедоступных библиотек.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Информационный отчёт является основным в ряду документов, создаваемых по результатам анализа состояния и развития муниципальных библиотек в рамках исполнения Центральными библиотеками функций координационного, методического центра по проблемам библиотечного дела территории.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составу предоставляемых документов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Отчёт предоставляется вэлектронном виде, с приложением всех изданий библиотеки (учреждения) за календарный год. </w:t>
      </w:r>
    </w:p>
    <w:p w:rsidR="00EF0361" w:rsidRDefault="00EF0361" w:rsidP="00EF036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отражению показателей деятельности общедоступных библиотек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Структура годового отчёта (последовательность разделов, их названия) является рекомендательной для применения, характеристика деятельности, перечень показателей – обязателен. Статистические данные, приводимые в отчете, должны совпадать с данными годовой статистики.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Заполнять необходимо все поля отчета без пропусков.</w:t>
      </w:r>
      <w:r>
        <w:rPr>
          <w:rFonts w:ascii="Times New Roman" w:hAnsi="Times New Roman"/>
          <w:sz w:val="24"/>
          <w:szCs w:val="24"/>
        </w:rPr>
        <w:t xml:space="preserve"> В случае, если какой-либо информации нет или какая-то деятельность не ведется в рамках анализируемого направления, то обязательно указать это, без пропусков.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котчету: </w:t>
      </w:r>
    </w:p>
    <w:p w:rsidR="00EF0361" w:rsidRDefault="00EF0361" w:rsidP="00EF03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качественное раскрытие основных и перспективных направлений работы, инновационных практик и других аспектов деятельности муниципальных библиотек, представляющих интерес для учредителей и профессионального сообщества; </w:t>
      </w:r>
    </w:p>
    <w:p w:rsidR="00EF0361" w:rsidRDefault="00EF0361" w:rsidP="00EF03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четкость и обстоятельность в формулировании достижений, проблем и задач;  </w:t>
      </w:r>
    </w:p>
    <w:p w:rsidR="00EF0361" w:rsidRDefault="00EF0361" w:rsidP="00EF03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аргументированность и критичность изложения материала;  </w:t>
      </w:r>
    </w:p>
    <w:p w:rsidR="00EF0361" w:rsidRDefault="00EF0361" w:rsidP="00EF03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практическая ценность аналитической информации (выводов) для повышения эффективности библиотечного обслуживания в регионе.</w:t>
      </w:r>
    </w:p>
    <w:p w:rsidR="00EF0361" w:rsidRDefault="00EF0361" w:rsidP="00EF036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оформлению отчетов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Отчёты оформляются на стандартных листах формата А4, 12 шрифтом, с одинарным интервалом, каждый лист документа должен иметь поля не менее:20 мм – левое,10 мм – правое,10 мм – верхнее,10 мм - нижнее.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Разделы годового отчёта нумеруются в формате многоуровневого списка.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Страницы отчёта нумеруются, начиная со второй страницы, сверху, по центру.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Пустых граф в таблицах быть не должно: если данные отсутствуют или нет результатов, ставится прочерк (-) или ноль (0). Там, где требуется, графы и таблицы подытоживаются строкой «Всего».</w:t>
      </w:r>
    </w:p>
    <w:p w:rsidR="00EF0361" w:rsidRDefault="00EF0361" w:rsidP="00EF0361">
      <w:pPr>
        <w:shd w:val="clear" w:color="auto" w:fill="FFFFFF"/>
        <w:tabs>
          <w:tab w:val="num" w:pos="360"/>
          <w:tab w:val="num" w:pos="19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Каждый раздел оканчивается лаконичными комментариями (анализом).</w:t>
      </w:r>
    </w:p>
    <w:p w:rsidR="00EF0361" w:rsidRDefault="00EF0361" w:rsidP="00EF03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титульного листа и активного (автособираемого) оглавления обязательно.</w:t>
      </w:r>
    </w:p>
    <w:p w:rsidR="00EF0361" w:rsidRDefault="00EF0361" w:rsidP="00EF0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</w:p>
    <w:p w:rsidR="00EF0361" w:rsidRDefault="00EF0361" w:rsidP="00EF0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iCs/>
          <w:sz w:val="24"/>
          <w:szCs w:val="24"/>
        </w:rPr>
        <w:lastRenderedPageBreak/>
        <w:t xml:space="preserve">1. </w:t>
      </w:r>
      <w:r>
        <w:rPr>
          <w:rFonts w:ascii="Times New Roman" w:eastAsia="Times New Roman" w:hAnsi="Times New Roman"/>
          <w:b/>
          <w:iCs/>
          <w:caps/>
          <w:sz w:val="24"/>
          <w:szCs w:val="24"/>
        </w:rPr>
        <w:t>События года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1.1. Главные события общедоступных и детских библиотек МО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Дать краткое описание событий, проходящих в библиотечной жизни в анализируемом году, </w:t>
      </w:r>
      <w:r>
        <w:rPr>
          <w:rFonts w:ascii="Times New Roman" w:hAnsi="Times New Roman"/>
          <w:bCs/>
          <w:sz w:val="24"/>
          <w:szCs w:val="24"/>
        </w:rPr>
        <w:t xml:space="preserve">включая: </w:t>
      </w:r>
      <w:r>
        <w:rPr>
          <w:rFonts w:ascii="Times New Roman" w:hAnsi="Times New Roman"/>
          <w:sz w:val="24"/>
          <w:szCs w:val="24"/>
        </w:rPr>
        <w:t>значимые культурно-просветительские мероприятия,организованные библиотекой,</w:t>
      </w:r>
      <w:r>
        <w:rPr>
          <w:rFonts w:ascii="Times New Roman" w:hAnsi="Times New Roman"/>
          <w:bCs/>
          <w:sz w:val="24"/>
          <w:szCs w:val="24"/>
        </w:rPr>
        <w:t xml:space="preserve"> участие в значимых профессиональных конкурсах, успешная проектная и грантовая деятельность, юбилеи библиотек (библиотечных систем); награды библиотеки и сотрудников, </w:t>
      </w:r>
      <w:r>
        <w:rPr>
          <w:rFonts w:ascii="Times New Roman" w:hAnsi="Times New Roman"/>
          <w:sz w:val="24"/>
          <w:szCs w:val="24"/>
        </w:rPr>
        <w:t>достижения в области укрепления материально-технической базы, информатизации и автоматизации; другие достижения.</w:t>
      </w:r>
    </w:p>
    <w:p w:rsidR="00DD1535" w:rsidRDefault="00DD1535" w:rsidP="00EF0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3D12" w:rsidRDefault="00123D12" w:rsidP="00DD15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D153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Главным событием </w:t>
      </w:r>
      <w:r w:rsidR="00F831CE">
        <w:rPr>
          <w:rFonts w:ascii="Times New Roman" w:hAnsi="Times New Roman"/>
          <w:sz w:val="24"/>
          <w:szCs w:val="24"/>
        </w:rPr>
        <w:t xml:space="preserve"> проходящ</w:t>
      </w:r>
      <w:r>
        <w:rPr>
          <w:rFonts w:ascii="Times New Roman" w:hAnsi="Times New Roman"/>
          <w:sz w:val="24"/>
          <w:szCs w:val="24"/>
        </w:rPr>
        <w:t xml:space="preserve">ие в </w:t>
      </w:r>
      <w:r w:rsidR="00F831CE">
        <w:rPr>
          <w:rFonts w:ascii="Times New Roman" w:hAnsi="Times New Roman"/>
          <w:sz w:val="24"/>
          <w:szCs w:val="24"/>
        </w:rPr>
        <w:t xml:space="preserve">сельской библиотеке </w:t>
      </w:r>
      <w:r>
        <w:rPr>
          <w:rFonts w:ascii="Times New Roman" w:hAnsi="Times New Roman"/>
          <w:sz w:val="24"/>
          <w:szCs w:val="24"/>
        </w:rPr>
        <w:t>в анализируемом году:</w:t>
      </w:r>
    </w:p>
    <w:p w:rsidR="001768AF" w:rsidRDefault="00DD1535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1535">
        <w:rPr>
          <w:rFonts w:ascii="Times New Roman" w:hAnsi="Times New Roman" w:cs="Times New Roman"/>
          <w:b/>
          <w:sz w:val="24"/>
          <w:szCs w:val="24"/>
        </w:rPr>
        <w:t>I)</w:t>
      </w:r>
      <w:r w:rsidR="00123D12">
        <w:rPr>
          <w:rFonts w:ascii="Times New Roman" w:hAnsi="Times New Roman" w:cs="Times New Roman"/>
          <w:sz w:val="24"/>
          <w:szCs w:val="24"/>
        </w:rPr>
        <w:t>1) В</w:t>
      </w:r>
      <w:r w:rsidR="00F831CE">
        <w:rPr>
          <w:rFonts w:ascii="Times New Roman" w:hAnsi="Times New Roman" w:cs="Times New Roman"/>
          <w:sz w:val="24"/>
          <w:szCs w:val="24"/>
        </w:rPr>
        <w:t xml:space="preserve"> течении года</w:t>
      </w:r>
      <w:r w:rsidR="00123D12">
        <w:rPr>
          <w:rFonts w:ascii="Times New Roman" w:hAnsi="Times New Roman" w:cs="Times New Roman"/>
          <w:sz w:val="24"/>
          <w:szCs w:val="24"/>
        </w:rPr>
        <w:t xml:space="preserve"> библиотека  </w:t>
      </w:r>
      <w:r w:rsidR="00627AB4">
        <w:rPr>
          <w:rFonts w:ascii="Times New Roman" w:hAnsi="Times New Roman" w:cs="Times New Roman"/>
          <w:sz w:val="24"/>
          <w:szCs w:val="24"/>
        </w:rPr>
        <w:t>плодотворно сотрудничала</w:t>
      </w:r>
      <w:r w:rsidR="001768AF">
        <w:rPr>
          <w:rFonts w:ascii="Times New Roman" w:hAnsi="Times New Roman" w:cs="Times New Roman"/>
          <w:sz w:val="24"/>
          <w:szCs w:val="24"/>
        </w:rPr>
        <w:t xml:space="preserve"> с районом</w:t>
      </w:r>
      <w:r w:rsidR="00627AB4">
        <w:rPr>
          <w:rFonts w:ascii="Times New Roman" w:hAnsi="Times New Roman" w:cs="Times New Roman"/>
          <w:sz w:val="24"/>
          <w:szCs w:val="24"/>
        </w:rPr>
        <w:t xml:space="preserve"> </w:t>
      </w:r>
      <w:r w:rsidR="00123D12">
        <w:rPr>
          <w:rFonts w:ascii="Times New Roman" w:hAnsi="Times New Roman" w:cs="Times New Roman"/>
          <w:sz w:val="24"/>
          <w:szCs w:val="24"/>
        </w:rPr>
        <w:t>в проведении юбиле</w:t>
      </w:r>
      <w:r w:rsidR="00627AB4">
        <w:rPr>
          <w:rFonts w:ascii="Times New Roman" w:hAnsi="Times New Roman" w:cs="Times New Roman"/>
          <w:sz w:val="24"/>
          <w:szCs w:val="24"/>
        </w:rPr>
        <w:t xml:space="preserve">йных мероприятий и празднования 100-летия </w:t>
      </w:r>
      <w:r w:rsidR="00123D12">
        <w:rPr>
          <w:rFonts w:ascii="Times New Roman" w:hAnsi="Times New Roman" w:cs="Times New Roman"/>
          <w:sz w:val="24"/>
          <w:szCs w:val="24"/>
        </w:rPr>
        <w:t xml:space="preserve"> Аларского района</w:t>
      </w:r>
      <w:r w:rsidR="00627AB4">
        <w:rPr>
          <w:rFonts w:ascii="Times New Roman" w:hAnsi="Times New Roman" w:cs="Times New Roman"/>
          <w:sz w:val="24"/>
          <w:szCs w:val="24"/>
        </w:rPr>
        <w:t>.</w:t>
      </w:r>
      <w:r w:rsidR="00123D12">
        <w:rPr>
          <w:rFonts w:ascii="Times New Roman" w:hAnsi="Times New Roman" w:cs="Times New Roman"/>
          <w:sz w:val="24"/>
          <w:szCs w:val="24"/>
        </w:rPr>
        <w:t xml:space="preserve"> Приняли активное уч</w:t>
      </w:r>
      <w:r w:rsidR="00627AB4">
        <w:rPr>
          <w:rFonts w:ascii="Times New Roman" w:hAnsi="Times New Roman" w:cs="Times New Roman"/>
          <w:sz w:val="24"/>
          <w:szCs w:val="24"/>
        </w:rPr>
        <w:t>астие в Сур-Харбане-22</w:t>
      </w:r>
      <w:r w:rsidR="001768AF">
        <w:rPr>
          <w:rFonts w:ascii="Times New Roman" w:hAnsi="Times New Roman" w:cs="Times New Roman"/>
          <w:sz w:val="24"/>
          <w:szCs w:val="24"/>
        </w:rPr>
        <w:t xml:space="preserve">, </w:t>
      </w:r>
      <w:r w:rsidR="00627AB4">
        <w:rPr>
          <w:rFonts w:ascii="Times New Roman" w:hAnsi="Times New Roman" w:cs="Times New Roman"/>
          <w:sz w:val="24"/>
          <w:szCs w:val="24"/>
        </w:rPr>
        <w:t xml:space="preserve"> активно</w:t>
      </w:r>
      <w:r w:rsidR="001768AF">
        <w:rPr>
          <w:rFonts w:ascii="Times New Roman" w:hAnsi="Times New Roman" w:cs="Times New Roman"/>
          <w:sz w:val="24"/>
          <w:szCs w:val="24"/>
        </w:rPr>
        <w:t xml:space="preserve"> работали</w:t>
      </w:r>
      <w:r w:rsidR="00627AB4">
        <w:rPr>
          <w:rFonts w:ascii="Times New Roman" w:hAnsi="Times New Roman" w:cs="Times New Roman"/>
          <w:sz w:val="24"/>
          <w:szCs w:val="24"/>
        </w:rPr>
        <w:t xml:space="preserve"> и </w:t>
      </w:r>
      <w:r w:rsidR="00F831CE">
        <w:rPr>
          <w:rFonts w:ascii="Times New Roman" w:hAnsi="Times New Roman" w:cs="Times New Roman"/>
          <w:sz w:val="24"/>
          <w:szCs w:val="24"/>
        </w:rPr>
        <w:t xml:space="preserve"> подготовили</w:t>
      </w:r>
      <w:r w:rsidR="00627AB4">
        <w:rPr>
          <w:rFonts w:ascii="Times New Roman" w:hAnsi="Times New Roman" w:cs="Times New Roman"/>
          <w:sz w:val="24"/>
          <w:szCs w:val="24"/>
        </w:rPr>
        <w:t xml:space="preserve"> колонну МО «Ныгда» (сшила ко</w:t>
      </w:r>
      <w:r w:rsidR="00F831CE">
        <w:rPr>
          <w:rFonts w:ascii="Times New Roman" w:hAnsi="Times New Roman" w:cs="Times New Roman"/>
          <w:sz w:val="24"/>
          <w:szCs w:val="24"/>
        </w:rPr>
        <w:t xml:space="preserve">стюмы, писали лозунги, готовили </w:t>
      </w:r>
      <w:r w:rsidR="00627AB4">
        <w:rPr>
          <w:rFonts w:ascii="Times New Roman" w:hAnsi="Times New Roman" w:cs="Times New Roman"/>
          <w:sz w:val="24"/>
          <w:szCs w:val="24"/>
        </w:rPr>
        <w:t xml:space="preserve">атрибуты, </w:t>
      </w:r>
      <w:r w:rsidR="00F831CE">
        <w:rPr>
          <w:rFonts w:ascii="Times New Roman" w:hAnsi="Times New Roman" w:cs="Times New Roman"/>
          <w:sz w:val="24"/>
          <w:szCs w:val="24"/>
        </w:rPr>
        <w:t>собрали орудия труда (деревянные грабли, поилки для телят и т.д.</w:t>
      </w:r>
      <w:r w:rsidR="00627AB4">
        <w:rPr>
          <w:rFonts w:ascii="Times New Roman" w:hAnsi="Times New Roman" w:cs="Times New Roman"/>
          <w:sz w:val="24"/>
          <w:szCs w:val="24"/>
        </w:rPr>
        <w:t xml:space="preserve"> </w:t>
      </w:r>
      <w:r w:rsidR="00F831CE">
        <w:rPr>
          <w:rFonts w:ascii="Times New Roman" w:hAnsi="Times New Roman" w:cs="Times New Roman"/>
          <w:sz w:val="24"/>
          <w:szCs w:val="24"/>
        </w:rPr>
        <w:t xml:space="preserve">времен </w:t>
      </w:r>
      <w:r w:rsidR="00627AB4">
        <w:rPr>
          <w:rFonts w:ascii="Times New Roman" w:hAnsi="Times New Roman" w:cs="Times New Roman"/>
          <w:sz w:val="24"/>
          <w:szCs w:val="24"/>
        </w:rPr>
        <w:t>1945-1950гг.)</w:t>
      </w:r>
      <w:r w:rsidR="00F831CE">
        <w:rPr>
          <w:rFonts w:ascii="Times New Roman" w:hAnsi="Times New Roman" w:cs="Times New Roman"/>
          <w:sz w:val="24"/>
          <w:szCs w:val="24"/>
        </w:rPr>
        <w:t>)</w:t>
      </w:r>
      <w:r w:rsidR="00627AB4">
        <w:rPr>
          <w:rFonts w:ascii="Times New Roman" w:hAnsi="Times New Roman" w:cs="Times New Roman"/>
          <w:sz w:val="24"/>
          <w:szCs w:val="24"/>
        </w:rPr>
        <w:t>,</w:t>
      </w:r>
      <w:r w:rsidR="00F831CE">
        <w:rPr>
          <w:rFonts w:ascii="Times New Roman" w:hAnsi="Times New Roman" w:cs="Times New Roman"/>
          <w:sz w:val="24"/>
          <w:szCs w:val="24"/>
        </w:rPr>
        <w:t xml:space="preserve"> а также оформили</w:t>
      </w:r>
      <w:r w:rsidR="001768AF">
        <w:rPr>
          <w:rFonts w:ascii="Times New Roman" w:hAnsi="Times New Roman" w:cs="Times New Roman"/>
          <w:sz w:val="24"/>
          <w:szCs w:val="24"/>
        </w:rPr>
        <w:t xml:space="preserve"> па</w:t>
      </w:r>
      <w:r w:rsidR="00627AB4">
        <w:rPr>
          <w:rFonts w:ascii="Times New Roman" w:hAnsi="Times New Roman" w:cs="Times New Roman"/>
          <w:sz w:val="24"/>
          <w:szCs w:val="24"/>
        </w:rPr>
        <w:t xml:space="preserve">латку под </w:t>
      </w:r>
      <w:r w:rsidR="001768AF">
        <w:rPr>
          <w:rFonts w:ascii="Times New Roman" w:hAnsi="Times New Roman" w:cs="Times New Roman"/>
          <w:sz w:val="24"/>
          <w:szCs w:val="24"/>
        </w:rPr>
        <w:t xml:space="preserve">национальный </w:t>
      </w:r>
      <w:r w:rsidR="00627AB4">
        <w:rPr>
          <w:rFonts w:ascii="Times New Roman" w:hAnsi="Times New Roman" w:cs="Times New Roman"/>
          <w:sz w:val="24"/>
          <w:szCs w:val="24"/>
        </w:rPr>
        <w:t>быт</w:t>
      </w:r>
      <w:r w:rsidR="001768AF">
        <w:rPr>
          <w:rFonts w:ascii="Times New Roman" w:hAnsi="Times New Roman" w:cs="Times New Roman"/>
          <w:sz w:val="24"/>
          <w:szCs w:val="24"/>
        </w:rPr>
        <w:t xml:space="preserve"> бурят. </w:t>
      </w:r>
    </w:p>
    <w:p w:rsidR="00123D12" w:rsidRPr="003C3555" w:rsidRDefault="00123D12" w:rsidP="00B069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Провели </w:t>
      </w:r>
      <w:r w:rsidR="00F831CE">
        <w:rPr>
          <w:rFonts w:ascii="Times New Roman" w:eastAsia="Times New Roman" w:hAnsi="Times New Roman" w:cs="Times New Roman"/>
          <w:sz w:val="24"/>
          <w:szCs w:val="24"/>
        </w:rPr>
        <w:t>тематический час «Сын земли Аларской » посвященный 85-летию А.Вампилова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1535" w:rsidRDefault="00123D12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803E38">
        <w:rPr>
          <w:rFonts w:ascii="Times New Roman" w:hAnsi="Times New Roman" w:cs="Times New Roman"/>
          <w:sz w:val="24"/>
          <w:szCs w:val="24"/>
        </w:rPr>
        <w:t xml:space="preserve"> Подготовили э</w:t>
      </w:r>
      <w:r w:rsidR="00DD1535">
        <w:rPr>
          <w:rFonts w:ascii="Times New Roman" w:hAnsi="Times New Roman" w:cs="Times New Roman"/>
          <w:sz w:val="24"/>
          <w:szCs w:val="24"/>
        </w:rPr>
        <w:t>кспозицию</w:t>
      </w:r>
      <w:r w:rsidR="00803E38">
        <w:rPr>
          <w:rFonts w:ascii="Times New Roman" w:eastAsia="Times New Roman" w:hAnsi="Times New Roman" w:cs="Times New Roman"/>
          <w:sz w:val="24"/>
          <w:szCs w:val="24"/>
        </w:rPr>
        <w:t xml:space="preserve">  посвященную юбилею А.Вампилова.</w:t>
      </w:r>
      <w:r w:rsidR="00DD1535">
        <w:rPr>
          <w:rFonts w:ascii="Times New Roman" w:eastAsia="Times New Roman" w:hAnsi="Times New Roman" w:cs="Times New Roman"/>
          <w:sz w:val="24"/>
          <w:szCs w:val="24"/>
        </w:rPr>
        <w:t xml:space="preserve">  В настоящее время экспозиция действует по настоящее время. </w:t>
      </w:r>
    </w:p>
    <w:p w:rsidR="00271505" w:rsidRDefault="00DD1535" w:rsidP="002715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35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23D12" w:rsidRPr="003C3555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123D12" w:rsidRPr="003C355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2715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71505">
        <w:rPr>
          <w:rFonts w:ascii="Times New Roman" w:eastAsia="Times New Roman" w:hAnsi="Times New Roman" w:cs="Times New Roman"/>
          <w:bCs/>
          <w:sz w:val="24"/>
          <w:szCs w:val="24"/>
        </w:rPr>
        <w:t>Ныгдинская сельская библиотека участвовала в областном проекте «Литературная карта Приангарья» организованной МЦБ им.Вампилова в районе. На базе сельской библиотеки и МБОУ Ныгдинская СОШ встретили писателей</w:t>
      </w:r>
      <w:r w:rsidR="00AA3099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271505">
        <w:rPr>
          <w:rFonts w:ascii="Times New Roman" w:eastAsia="Times New Roman" w:hAnsi="Times New Roman" w:cs="Times New Roman"/>
          <w:bCs/>
          <w:sz w:val="24"/>
          <w:szCs w:val="24"/>
        </w:rPr>
        <w:t xml:space="preserve">художниц: </w:t>
      </w:r>
      <w:r w:rsidR="00175D36">
        <w:rPr>
          <w:rFonts w:ascii="Times New Roman" w:eastAsia="Times New Roman" w:hAnsi="Times New Roman" w:cs="Times New Roman"/>
          <w:bCs/>
          <w:sz w:val="24"/>
          <w:szCs w:val="24"/>
        </w:rPr>
        <w:t>В.П</w:t>
      </w:r>
      <w:r w:rsidR="00AA309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75D36">
        <w:rPr>
          <w:rFonts w:ascii="Times New Roman" w:eastAsia="Times New Roman" w:hAnsi="Times New Roman" w:cs="Times New Roman"/>
          <w:bCs/>
          <w:sz w:val="24"/>
          <w:szCs w:val="24"/>
        </w:rPr>
        <w:t xml:space="preserve">.Алагуева (бурятская писательница, поэтесса, художница), Е.М.Хохряков (детский писатель), А.В.Шипицина (поэтесса), </w:t>
      </w:r>
      <w:r w:rsidR="00867F18">
        <w:rPr>
          <w:rFonts w:ascii="Times New Roman" w:eastAsia="Times New Roman" w:hAnsi="Times New Roman" w:cs="Times New Roman"/>
          <w:bCs/>
          <w:sz w:val="24"/>
          <w:szCs w:val="24"/>
        </w:rPr>
        <w:t>А.В.Махачкеев (писатель, журналист,)…</w:t>
      </w:r>
      <w:r w:rsidR="0027150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6385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23D12" w:rsidRPr="00271505" w:rsidRDefault="00123D12" w:rsidP="002715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 </w:t>
      </w:r>
      <w:r w:rsidR="00271505" w:rsidRPr="0076278E">
        <w:rPr>
          <w:rFonts w:ascii="Times New Roman" w:hAnsi="Times New Roman" w:cs="Times New Roman"/>
          <w:b/>
          <w:sz w:val="24"/>
        </w:rPr>
        <w:t>I</w:t>
      </w:r>
      <w:r w:rsidR="00271505" w:rsidRPr="006232C0">
        <w:rPr>
          <w:rFonts w:ascii="Times New Roman" w:hAnsi="Times New Roman" w:cs="Times New Roman"/>
          <w:b/>
          <w:sz w:val="24"/>
        </w:rPr>
        <w:t>II</w:t>
      </w:r>
      <w:r w:rsidR="0027150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71505">
        <w:rPr>
          <w:rFonts w:ascii="Times New Roman" w:hAnsi="Times New Roman" w:cs="Times New Roman"/>
          <w:sz w:val="24"/>
        </w:rPr>
        <w:t xml:space="preserve"> </w:t>
      </w:r>
      <w:r w:rsidR="00B06979">
        <w:rPr>
          <w:rFonts w:ascii="Times New Roman" w:hAnsi="Times New Roman" w:cs="Times New Roman"/>
        </w:rPr>
        <w:t>Сотрудничество с Черемховским районом</w:t>
      </w:r>
      <w:r w:rsidR="00BD5961">
        <w:rPr>
          <w:rFonts w:ascii="Times New Roman" w:hAnsi="Times New Roman" w:cs="Times New Roman"/>
        </w:rPr>
        <w:t xml:space="preserve">,  межмуниципальный маршрут «Черемховский район </w:t>
      </w:r>
      <w:r w:rsidR="005857B8">
        <w:rPr>
          <w:rFonts w:ascii="Times New Roman" w:hAnsi="Times New Roman" w:cs="Times New Roman"/>
        </w:rPr>
        <w:t>-Ныгда</w:t>
      </w:r>
      <w:r w:rsidR="00BD5961">
        <w:rPr>
          <w:rFonts w:ascii="Times New Roman" w:hAnsi="Times New Roman" w:cs="Times New Roman"/>
        </w:rPr>
        <w:t>-Онот»</w:t>
      </w:r>
      <w:r w:rsidR="004F03BE">
        <w:rPr>
          <w:rFonts w:ascii="Times New Roman" w:hAnsi="Times New Roman" w:cs="Times New Roman"/>
        </w:rPr>
        <w:t>:</w:t>
      </w:r>
    </w:p>
    <w:p w:rsidR="00BD5961" w:rsidRDefault="00B06979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BD5961">
        <w:rPr>
          <w:rFonts w:ascii="Times New Roman" w:hAnsi="Times New Roman" w:cs="Times New Roman"/>
        </w:rPr>
        <w:t>Была  организована поездка и  в</w:t>
      </w:r>
      <w:r w:rsidR="0063267D">
        <w:rPr>
          <w:rFonts w:ascii="Times New Roman" w:hAnsi="Times New Roman" w:cs="Times New Roman"/>
        </w:rPr>
        <w:t xml:space="preserve">ыезд сельской библиотеки в Черемховский район с.Оноты на туристический маршрут «Большая Онотская Тропа», где по программе прошел праздничный концерт посвященный Дню </w:t>
      </w:r>
      <w:r w:rsidR="00E609DF">
        <w:rPr>
          <w:rFonts w:ascii="Times New Roman" w:hAnsi="Times New Roman" w:cs="Times New Roman"/>
        </w:rPr>
        <w:t>п</w:t>
      </w:r>
      <w:r w:rsidR="0063267D">
        <w:rPr>
          <w:rFonts w:ascii="Times New Roman" w:hAnsi="Times New Roman" w:cs="Times New Roman"/>
        </w:rPr>
        <w:t>ожилого человека, мастер класс по изготовлению сувенирного цветка, выставка каркасной ростовой куклы. Наши девочки (Бухаева Влада, Алексеева Алина, Тумурова Дарина</w:t>
      </w:r>
      <w:r w:rsidR="00BD5961">
        <w:rPr>
          <w:rFonts w:ascii="Times New Roman" w:hAnsi="Times New Roman" w:cs="Times New Roman"/>
        </w:rPr>
        <w:t xml:space="preserve"> учащиеся 3-4 класса) приняли активное участие в концертной программе, </w:t>
      </w:r>
      <w:r w:rsidR="0063267D">
        <w:rPr>
          <w:rFonts w:ascii="Times New Roman" w:hAnsi="Times New Roman" w:cs="Times New Roman"/>
        </w:rPr>
        <w:t xml:space="preserve"> рассказали </w:t>
      </w:r>
      <w:r w:rsidR="00BD5961">
        <w:rPr>
          <w:rFonts w:ascii="Times New Roman" w:hAnsi="Times New Roman" w:cs="Times New Roman"/>
        </w:rPr>
        <w:t>стихи о бабушке,  маме</w:t>
      </w:r>
      <w:r w:rsidR="0063267D">
        <w:rPr>
          <w:rFonts w:ascii="Times New Roman" w:hAnsi="Times New Roman" w:cs="Times New Roman"/>
        </w:rPr>
        <w:t>, стихи о войне</w:t>
      </w:r>
      <w:r w:rsidR="00BD5961">
        <w:rPr>
          <w:rFonts w:ascii="Times New Roman" w:hAnsi="Times New Roman" w:cs="Times New Roman"/>
        </w:rPr>
        <w:t>.(</w:t>
      </w:r>
      <w:r w:rsidR="00E609DF">
        <w:rPr>
          <w:rFonts w:ascii="Times New Roman" w:hAnsi="Times New Roman" w:cs="Times New Roman"/>
        </w:rPr>
        <w:t>8</w:t>
      </w:r>
      <w:r w:rsidR="00BD5961">
        <w:rPr>
          <w:rFonts w:ascii="Times New Roman" w:hAnsi="Times New Roman" w:cs="Times New Roman"/>
        </w:rPr>
        <w:t xml:space="preserve"> октября</w:t>
      </w:r>
      <w:r w:rsidR="00E609DF">
        <w:rPr>
          <w:rFonts w:ascii="Times New Roman" w:hAnsi="Times New Roman" w:cs="Times New Roman"/>
        </w:rPr>
        <w:t xml:space="preserve"> 22г.</w:t>
      </w:r>
      <w:r w:rsidR="00BD5961">
        <w:rPr>
          <w:rFonts w:ascii="Times New Roman" w:hAnsi="Times New Roman" w:cs="Times New Roman"/>
        </w:rPr>
        <w:t>)</w:t>
      </w:r>
    </w:p>
    <w:p w:rsidR="00867F18" w:rsidRDefault="00BD5961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A9633C">
        <w:rPr>
          <w:rFonts w:ascii="Times New Roman" w:hAnsi="Times New Roman" w:cs="Times New Roman"/>
        </w:rPr>
        <w:t xml:space="preserve">Отдел молодежной политики  и спорта Администрация Черемховского района со студентами педагогического колледжа, 9 декабря </w:t>
      </w:r>
      <w:r w:rsidR="00BB14AC">
        <w:rPr>
          <w:rFonts w:ascii="Times New Roman" w:hAnsi="Times New Roman" w:cs="Times New Roman"/>
        </w:rPr>
        <w:t xml:space="preserve">в 10.00 ч. </w:t>
      </w:r>
      <w:r w:rsidR="00A9633C">
        <w:rPr>
          <w:rFonts w:ascii="Times New Roman" w:hAnsi="Times New Roman" w:cs="Times New Roman"/>
        </w:rPr>
        <w:t>посетили сельскую библиотеку. Б</w:t>
      </w:r>
      <w:r w:rsidR="00CA17B3">
        <w:rPr>
          <w:rFonts w:ascii="Times New Roman" w:hAnsi="Times New Roman" w:cs="Times New Roman"/>
        </w:rPr>
        <w:t>ыла проведена</w:t>
      </w:r>
      <w:r w:rsidR="00A9633C">
        <w:rPr>
          <w:rFonts w:ascii="Times New Roman" w:hAnsi="Times New Roman" w:cs="Times New Roman"/>
        </w:rPr>
        <w:t xml:space="preserve"> экскур</w:t>
      </w:r>
      <w:r w:rsidR="00CA17B3">
        <w:rPr>
          <w:rFonts w:ascii="Times New Roman" w:hAnsi="Times New Roman" w:cs="Times New Roman"/>
        </w:rPr>
        <w:t xml:space="preserve">сию по библиотеке, </w:t>
      </w:r>
      <w:r w:rsidR="00BB14AC">
        <w:rPr>
          <w:rFonts w:ascii="Times New Roman" w:hAnsi="Times New Roman" w:cs="Times New Roman"/>
        </w:rPr>
        <w:t xml:space="preserve">рассказ </w:t>
      </w:r>
      <w:r w:rsidR="00CA17B3">
        <w:rPr>
          <w:rFonts w:ascii="Times New Roman" w:hAnsi="Times New Roman" w:cs="Times New Roman"/>
        </w:rPr>
        <w:t xml:space="preserve">о </w:t>
      </w:r>
      <w:r w:rsidR="00BB14AC">
        <w:rPr>
          <w:rFonts w:ascii="Times New Roman" w:hAnsi="Times New Roman" w:cs="Times New Roman"/>
        </w:rPr>
        <w:t xml:space="preserve"> А.Вампилове, показ</w:t>
      </w:r>
      <w:r w:rsidR="00CA17B3">
        <w:rPr>
          <w:rFonts w:ascii="Times New Roman" w:hAnsi="Times New Roman" w:cs="Times New Roman"/>
        </w:rPr>
        <w:t xml:space="preserve"> эк</w:t>
      </w:r>
      <w:r w:rsidR="00BB14AC">
        <w:rPr>
          <w:rFonts w:ascii="Times New Roman" w:hAnsi="Times New Roman" w:cs="Times New Roman"/>
        </w:rPr>
        <w:t>спонатов</w:t>
      </w:r>
      <w:r w:rsidR="00CA17B3">
        <w:rPr>
          <w:rFonts w:ascii="Times New Roman" w:hAnsi="Times New Roman" w:cs="Times New Roman"/>
        </w:rPr>
        <w:t xml:space="preserve"> времен ВОВ.</w:t>
      </w:r>
      <w:r w:rsidR="00BB14AC">
        <w:rPr>
          <w:rFonts w:ascii="Times New Roman" w:hAnsi="Times New Roman" w:cs="Times New Roman"/>
        </w:rPr>
        <w:t xml:space="preserve"> В 11.00 выехали в с.Онот с ребятами на веселые состязания под названием «Зимние забавы».</w:t>
      </w:r>
      <w:r w:rsidR="00A9633C">
        <w:rPr>
          <w:rFonts w:ascii="Times New Roman" w:hAnsi="Times New Roman" w:cs="Times New Roman"/>
        </w:rPr>
        <w:t xml:space="preserve"> </w:t>
      </w:r>
      <w:r w:rsidR="0063267D">
        <w:rPr>
          <w:rFonts w:ascii="Times New Roman" w:hAnsi="Times New Roman" w:cs="Times New Roman"/>
        </w:rPr>
        <w:t xml:space="preserve"> </w:t>
      </w:r>
    </w:p>
    <w:p w:rsidR="004F7277" w:rsidRDefault="00867F18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7F18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 xml:space="preserve">)  </w:t>
      </w:r>
      <w:r w:rsidRPr="00867F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октября по декабрь месяц этого года, Ныгдинская сельская библи</w:t>
      </w:r>
      <w:r w:rsidRPr="00867F18">
        <w:rPr>
          <w:rFonts w:ascii="Times New Roman" w:hAnsi="Times New Roman" w:cs="Times New Roman"/>
        </w:rPr>
        <w:t>отека участвовала  в районной акции</w:t>
      </w:r>
      <w:r>
        <w:rPr>
          <w:rFonts w:ascii="Times New Roman" w:hAnsi="Times New Roman" w:cs="Times New Roman"/>
          <w:b/>
        </w:rPr>
        <w:t xml:space="preserve">  «</w:t>
      </w:r>
      <w:r>
        <w:rPr>
          <w:rFonts w:ascii="Times New Roman" w:hAnsi="Times New Roman" w:cs="Times New Roman"/>
        </w:rPr>
        <w:t>Вяжем для Победы!»</w:t>
      </w:r>
      <w:r w:rsidR="007C4AE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63856">
        <w:rPr>
          <w:rFonts w:ascii="Times New Roman" w:hAnsi="Times New Roman" w:cs="Times New Roman"/>
        </w:rPr>
        <w:t xml:space="preserve"> В акции приняли участие </w:t>
      </w:r>
      <w:r w:rsidR="004F7277">
        <w:rPr>
          <w:rFonts w:ascii="Times New Roman" w:hAnsi="Times New Roman" w:cs="Times New Roman"/>
        </w:rPr>
        <w:t xml:space="preserve">10 </w:t>
      </w:r>
      <w:r w:rsidR="00363856">
        <w:rPr>
          <w:rFonts w:ascii="Times New Roman" w:hAnsi="Times New Roman" w:cs="Times New Roman"/>
        </w:rPr>
        <w:t>человек</w:t>
      </w:r>
      <w:r w:rsidR="004F7277">
        <w:rPr>
          <w:rFonts w:ascii="Times New Roman" w:hAnsi="Times New Roman" w:cs="Times New Roman"/>
        </w:rPr>
        <w:t xml:space="preserve"> из МО «Ныгда»</w:t>
      </w:r>
      <w:r w:rsidR="0020422B">
        <w:rPr>
          <w:rFonts w:ascii="Times New Roman" w:hAnsi="Times New Roman" w:cs="Times New Roman"/>
        </w:rPr>
        <w:t xml:space="preserve">, </w:t>
      </w:r>
      <w:r w:rsidR="004F7277">
        <w:rPr>
          <w:rFonts w:ascii="Times New Roman" w:hAnsi="Times New Roman" w:cs="Times New Roman"/>
        </w:rPr>
        <w:t xml:space="preserve"> г.Улан-Удэ: </w:t>
      </w:r>
    </w:p>
    <w:p w:rsidR="00B06979" w:rsidRDefault="004F7277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1)д.Ныгда</w:t>
      </w:r>
      <w:r w:rsidR="003638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Олейник Анна Николаевна, Васильева Ирина Владимировна,  Соколова Наталья Николаевна,                  Булсунаева Лариса Дмитриевна, Балтырова Аза Федоровна.</w:t>
      </w:r>
    </w:p>
    <w:p w:rsidR="004F7277" w:rsidRDefault="004F7277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д.Бурково – Шагдырова Оксана Дарчововна, Упхоева  Елизавета Васильевна,</w:t>
      </w:r>
      <w:r w:rsidR="00E8125D">
        <w:rPr>
          <w:rFonts w:ascii="Times New Roman" w:hAnsi="Times New Roman" w:cs="Times New Roman"/>
        </w:rPr>
        <w:t xml:space="preserve"> </w:t>
      </w:r>
      <w:r w:rsidR="00412640">
        <w:rPr>
          <w:rFonts w:ascii="Times New Roman" w:hAnsi="Times New Roman" w:cs="Times New Roman"/>
        </w:rPr>
        <w:t>Старикова Эльвира Гавриловна.</w:t>
      </w:r>
    </w:p>
    <w:p w:rsidR="004F7277" w:rsidRDefault="004F7277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д.Халт</w:t>
      </w:r>
      <w:r w:rsidR="00E8125D">
        <w:rPr>
          <w:rFonts w:ascii="Times New Roman" w:hAnsi="Times New Roman" w:cs="Times New Roman"/>
        </w:rPr>
        <w:t>а - Козловская Людмила Эдуардовна.</w:t>
      </w:r>
    </w:p>
    <w:p w:rsidR="004F7277" w:rsidRPr="00867F18" w:rsidRDefault="004F7277" w:rsidP="00B0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г.Улан-Удэ </w:t>
      </w:r>
      <w:r w:rsidR="00E8125D">
        <w:rPr>
          <w:rFonts w:ascii="Times New Roman" w:hAnsi="Times New Roman" w:cs="Times New Roman"/>
        </w:rPr>
        <w:t>– Басанова Варвара Иосифовна (17 пар монгольских носков).</w:t>
      </w:r>
    </w:p>
    <w:p w:rsidR="00BB14AC" w:rsidRDefault="00E8125D" w:rsidP="00123D1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Вязали </w:t>
      </w:r>
      <w:r w:rsidR="00412640">
        <w:rPr>
          <w:rFonts w:ascii="Times New Roman" w:hAnsi="Times New Roman"/>
          <w:color w:val="000000"/>
          <w:sz w:val="24"/>
          <w:szCs w:val="24"/>
        </w:rPr>
        <w:t xml:space="preserve">носочки, трехпалые варежки, приобретали монгольские носки, пряжу брали в районе и покупали на свои средства. За три месяца участия в акции, женщинами МО «Ныгда» было связано </w:t>
      </w:r>
      <w:r w:rsidR="00AA3099">
        <w:rPr>
          <w:rFonts w:ascii="Times New Roman" w:hAnsi="Times New Roman"/>
          <w:color w:val="000000"/>
          <w:sz w:val="24"/>
          <w:szCs w:val="24"/>
        </w:rPr>
        <w:t>23 пары носков, 10 пар трехпалых варежек, приобр</w:t>
      </w:r>
      <w:r w:rsidR="00A066B2">
        <w:rPr>
          <w:rFonts w:ascii="Times New Roman" w:hAnsi="Times New Roman"/>
          <w:color w:val="000000"/>
          <w:sz w:val="24"/>
          <w:szCs w:val="24"/>
        </w:rPr>
        <w:t>етено 18 пар монгольских носков в общей сложности 51 пара готового издели</w:t>
      </w:r>
      <w:r w:rsidR="007B3BE9">
        <w:rPr>
          <w:rFonts w:ascii="Times New Roman" w:hAnsi="Times New Roman"/>
          <w:color w:val="000000"/>
          <w:sz w:val="24"/>
          <w:szCs w:val="24"/>
        </w:rPr>
        <w:t>я.</w:t>
      </w:r>
      <w:r w:rsidR="00AA3099">
        <w:rPr>
          <w:rFonts w:ascii="Times New Roman" w:hAnsi="Times New Roman"/>
          <w:color w:val="000000"/>
          <w:sz w:val="24"/>
          <w:szCs w:val="24"/>
        </w:rPr>
        <w:t xml:space="preserve"> Вязаные  изделия выставлялись в группе </w:t>
      </w:r>
      <w:r w:rsidR="00AA3099">
        <w:rPr>
          <w:rFonts w:ascii="Times New Roman" w:hAnsi="Times New Roman"/>
          <w:color w:val="000000"/>
          <w:sz w:val="24"/>
          <w:szCs w:val="24"/>
          <w:lang w:val="en-US"/>
        </w:rPr>
        <w:t>ZOV</w:t>
      </w:r>
      <w:r w:rsidR="00AA3099" w:rsidRPr="00AA30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3099">
        <w:rPr>
          <w:rFonts w:ascii="Times New Roman" w:hAnsi="Times New Roman"/>
          <w:color w:val="000000"/>
          <w:sz w:val="24"/>
          <w:szCs w:val="24"/>
        </w:rPr>
        <w:t>«В</w:t>
      </w:r>
      <w:r w:rsidR="00AA3099" w:rsidRPr="00AA3099">
        <w:rPr>
          <w:rFonts w:ascii="Times New Roman" w:hAnsi="Times New Roman"/>
          <w:color w:val="000000"/>
          <w:sz w:val="24"/>
          <w:szCs w:val="24"/>
        </w:rPr>
        <w:t>яжем для Победы</w:t>
      </w:r>
      <w:r w:rsidR="00AA3099">
        <w:rPr>
          <w:rFonts w:ascii="Times New Roman" w:hAnsi="Times New Roman"/>
          <w:color w:val="000000"/>
          <w:sz w:val="24"/>
          <w:szCs w:val="24"/>
        </w:rPr>
        <w:t>!», «Вся Ныгда», «Ныгда - Родина».</w:t>
      </w:r>
    </w:p>
    <w:p w:rsidR="00344D35" w:rsidRDefault="00344D35" w:rsidP="00123D1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1.2. Федеральные, региональные и муниципальные нормативно-правовые акты, оказавшие влияние на деятельность муниципальных библиотек в анализируемом году</w:t>
      </w:r>
    </w:p>
    <w:p w:rsidR="00A0024B" w:rsidRDefault="00EF0361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Наименование документа, его реквизиты и описать влияние.</w:t>
      </w:r>
      <w:r w:rsidR="00A0024B" w:rsidRPr="00A0024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45BEC" w:rsidRDefault="00345BEC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0024B" w:rsidRP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своей работе Ныгдинская </w:t>
      </w:r>
      <w:r w:rsidRPr="00A0024B">
        <w:rPr>
          <w:rFonts w:ascii="Times New Roman" w:hAnsi="Times New Roman"/>
          <w:color w:val="000000"/>
          <w:sz w:val="24"/>
          <w:szCs w:val="24"/>
        </w:rPr>
        <w:t>сельская библиотека руководствуется нормативно- правовыми документами:</w:t>
      </w:r>
    </w:p>
    <w:p w:rsid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Закон Иркутской области от 24.12.2015г № 135-ОЗ. </w:t>
      </w:r>
    </w:p>
    <w:p w:rsid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Модельный стандарт деятельности Общедоступной библиотеки от 31.10. 2014г.</w:t>
      </w:r>
    </w:p>
    <w:p w:rsid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МБУК «ИКЦ» им. А. Вампилова,2013г. п. Кутулик Библиотекарю в помощь. </w:t>
      </w:r>
    </w:p>
    <w:p w:rsidR="00A0024B" w:rsidRP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0024B">
        <w:rPr>
          <w:rFonts w:ascii="Times New Roman" w:hAnsi="Times New Roman"/>
          <w:color w:val="000000"/>
          <w:sz w:val="24"/>
          <w:szCs w:val="24"/>
        </w:rPr>
        <w:t>Конституцией РФ</w:t>
      </w:r>
    </w:p>
    <w:p w:rsidR="00A0024B" w:rsidRP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0024B">
        <w:rPr>
          <w:rFonts w:ascii="Times New Roman" w:hAnsi="Times New Roman"/>
          <w:color w:val="000000"/>
          <w:sz w:val="24"/>
          <w:szCs w:val="24"/>
        </w:rPr>
        <w:t>Гражданским  Кодексом РФ</w:t>
      </w:r>
    </w:p>
    <w:p w:rsidR="00A0024B" w:rsidRP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0024B">
        <w:rPr>
          <w:rFonts w:ascii="Times New Roman" w:hAnsi="Times New Roman"/>
          <w:color w:val="000000"/>
          <w:sz w:val="24"/>
          <w:szCs w:val="24"/>
        </w:rPr>
        <w:t>Основами Российского законодательства по культуре.</w:t>
      </w:r>
    </w:p>
    <w:p w:rsidR="00A0024B" w:rsidRPr="00A0024B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0024B">
        <w:rPr>
          <w:rFonts w:ascii="Times New Roman" w:hAnsi="Times New Roman"/>
          <w:color w:val="000000"/>
          <w:sz w:val="24"/>
          <w:szCs w:val="24"/>
        </w:rPr>
        <w:t>Федеральным законом об общих принципах местного самоуправления.</w:t>
      </w:r>
    </w:p>
    <w:p w:rsidR="00A0024B" w:rsidRPr="00A0024B" w:rsidRDefault="00A0024B" w:rsidP="00A00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02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0024B">
        <w:rPr>
          <w:rFonts w:ascii="Times New Roman" w:hAnsi="Times New Roman"/>
          <w:sz w:val="24"/>
          <w:szCs w:val="24"/>
        </w:rPr>
        <w:t>Федеральным законом «О библиоте</w:t>
      </w:r>
      <w:r>
        <w:rPr>
          <w:rFonts w:ascii="Times New Roman" w:hAnsi="Times New Roman"/>
          <w:sz w:val="24"/>
          <w:szCs w:val="24"/>
        </w:rPr>
        <w:t xml:space="preserve">чном деле»,  </w:t>
      </w:r>
      <w:r w:rsidRPr="00A0024B">
        <w:rPr>
          <w:rFonts w:ascii="Times New Roman" w:hAnsi="Times New Roman"/>
          <w:sz w:val="24"/>
          <w:szCs w:val="24"/>
        </w:rPr>
        <w:t xml:space="preserve"> </w:t>
      </w:r>
    </w:p>
    <w:p w:rsidR="00A0024B" w:rsidRPr="00A0024B" w:rsidRDefault="00A0024B" w:rsidP="00A00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024B">
        <w:rPr>
          <w:rFonts w:ascii="Times New Roman" w:hAnsi="Times New Roman"/>
          <w:sz w:val="24"/>
          <w:szCs w:val="24"/>
        </w:rPr>
        <w:t>Проектом Иркутской области «Библиотека для власти, общества, личности». Данный  Проект активизирует деятельность библиотеки</w:t>
      </w:r>
      <w:r>
        <w:rPr>
          <w:rFonts w:ascii="Times New Roman" w:hAnsi="Times New Roman"/>
          <w:sz w:val="24"/>
          <w:szCs w:val="24"/>
        </w:rPr>
        <w:t xml:space="preserve">  в муниципальном образовании, работа ведется</w:t>
      </w:r>
      <w:r w:rsidRPr="00A0024B">
        <w:rPr>
          <w:rFonts w:ascii="Times New Roman" w:hAnsi="Times New Roman"/>
          <w:sz w:val="24"/>
          <w:szCs w:val="24"/>
        </w:rPr>
        <w:t xml:space="preserve"> с разными категориями населения.</w:t>
      </w:r>
    </w:p>
    <w:p w:rsidR="00A0024B" w:rsidRPr="00F7770C" w:rsidRDefault="00A0024B" w:rsidP="00A00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Документы: дневник работы библиотекаря, тетрадь библиографических справок, паспорта массовых мероприятий, план работы библиотеки.</w:t>
      </w:r>
    </w:p>
    <w:p w:rsidR="00A0024B" w:rsidRDefault="00A0024B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1.3. Национальные, федеральные и региональные проекты, программы и иные мероприятия, определявшие работу библиотек муниципального образования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Дать краткие сведения о наиболее важных проектах и мероприятиях, оказавших влияние на развитие в течение года.</w:t>
      </w:r>
    </w:p>
    <w:p w:rsidR="00D830EF" w:rsidRDefault="00D830EF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830EF" w:rsidRPr="00D830EF" w:rsidRDefault="00D830EF" w:rsidP="006907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D830EF">
        <w:rPr>
          <w:rFonts w:ascii="Times New Roman" w:hAnsi="Times New Roman"/>
          <w:color w:val="000000"/>
          <w:sz w:val="24"/>
          <w:szCs w:val="24"/>
        </w:rPr>
        <w:t xml:space="preserve"> В рамках работы проекта «Каникулы с библиотекой» для детей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830EF">
        <w:rPr>
          <w:rFonts w:ascii="Times New Roman" w:hAnsi="Times New Roman"/>
          <w:color w:val="000000"/>
          <w:sz w:val="24"/>
          <w:szCs w:val="24"/>
        </w:rPr>
        <w:t xml:space="preserve">проводится </w:t>
      </w:r>
      <w:r>
        <w:rPr>
          <w:rFonts w:ascii="Times New Roman" w:hAnsi="Times New Roman"/>
          <w:color w:val="000000"/>
          <w:sz w:val="24"/>
          <w:szCs w:val="24"/>
        </w:rPr>
        <w:t xml:space="preserve">различные мероприятия  </w:t>
      </w:r>
      <w:r w:rsidRPr="00D830EF">
        <w:rPr>
          <w:rFonts w:ascii="Times New Roman" w:hAnsi="Times New Roman"/>
          <w:color w:val="000000"/>
          <w:sz w:val="24"/>
          <w:szCs w:val="24"/>
        </w:rPr>
        <w:t>в каникулярное время</w:t>
      </w:r>
      <w:r w:rsidR="006907C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с использованием разных   форм игр. </w:t>
      </w:r>
      <w:r w:rsidRPr="00D830EF">
        <w:rPr>
          <w:rFonts w:ascii="Times New Roman" w:hAnsi="Times New Roman"/>
          <w:color w:val="000000"/>
          <w:sz w:val="24"/>
          <w:szCs w:val="24"/>
        </w:rPr>
        <w:t>Для детей и подр</w:t>
      </w:r>
      <w:r w:rsidR="006907C0">
        <w:rPr>
          <w:rFonts w:ascii="Times New Roman" w:hAnsi="Times New Roman"/>
          <w:color w:val="000000"/>
          <w:sz w:val="24"/>
          <w:szCs w:val="24"/>
        </w:rPr>
        <w:t>остков организованы уличные игры, как: «лапту», «выжигалы», бадминтон, а так же летняя терраса для чтения книг.</w:t>
      </w:r>
    </w:p>
    <w:p w:rsidR="00D830EF" w:rsidRDefault="00D830EF" w:rsidP="00D830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</w:t>
      </w:r>
      <w:r>
        <w:rPr>
          <w:rFonts w:ascii="Times New Roman" w:eastAsia="Times New Roman" w:hAnsi="Times New Roman"/>
          <w:b/>
          <w:iCs/>
          <w:sz w:val="24"/>
          <w:szCs w:val="24"/>
        </w:rPr>
        <w:t>БИБЛИОТЕЧНАЯ СЕТЬ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2.1.Общая характеристика сети</w:t>
      </w:r>
    </w:p>
    <w:p w:rsidR="00EF0361" w:rsidRPr="00345BEC" w:rsidRDefault="00EF0361" w:rsidP="00EF0361">
      <w:pPr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Изменения.</w:t>
      </w:r>
      <w:r w:rsidR="00C80E2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Опишите особые изменения, которые произошли в сети библиотек в анализируемом году: открытие, закрытие, слияние, передача. В случае ликвидации учреждений просим указать наименование и реквизиты нормативно-правовых актов (обязательно в приложении дать скан документа) и причины. При закрытии сельских библиотек просим описать условия соблюдение ст. 23, пункт 1.1. ФЗ от 29.12.1994 № 78-ФЗ «О библиотечном деле».</w:t>
      </w:r>
    </w:p>
    <w:p w:rsidR="00345BEC" w:rsidRPr="00193D1D" w:rsidRDefault="00345BEC" w:rsidP="00193D1D">
      <w:pPr>
        <w:pStyle w:val="af4"/>
        <w:autoSpaceDE w:val="0"/>
        <w:autoSpaceDN w:val="0"/>
        <w:adjustRightInd w:val="0"/>
        <w:spacing w:after="47"/>
        <w:ind w:left="720"/>
        <w:jc w:val="both"/>
        <w:rPr>
          <w:sz w:val="24"/>
        </w:rPr>
      </w:pPr>
      <w:r w:rsidRPr="00193D1D">
        <w:rPr>
          <w:sz w:val="24"/>
        </w:rPr>
        <w:t>Изменений в сети библиотек в анализируемом году не было.</w:t>
      </w:r>
    </w:p>
    <w:p w:rsidR="00193D1D" w:rsidRDefault="00EF0361" w:rsidP="00EF0361">
      <w:pPr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/>
          <w:sz w:val="24"/>
          <w:szCs w:val="24"/>
        </w:rPr>
      </w:pPr>
      <w:r w:rsidRPr="00193D1D">
        <w:rPr>
          <w:rFonts w:ascii="Times New Roman" w:hAnsi="Times New Roman"/>
          <w:b/>
          <w:sz w:val="24"/>
          <w:szCs w:val="24"/>
        </w:rPr>
        <w:t>Обслуживание молодежи.</w:t>
      </w:r>
      <w:r w:rsidR="00C80E24">
        <w:rPr>
          <w:rFonts w:ascii="Times New Roman" w:hAnsi="Times New Roman"/>
          <w:b/>
          <w:sz w:val="24"/>
          <w:szCs w:val="24"/>
        </w:rPr>
        <w:t xml:space="preserve"> </w:t>
      </w:r>
      <w:r w:rsidRPr="00193D1D">
        <w:rPr>
          <w:rFonts w:ascii="Times New Roman" w:hAnsi="Times New Roman"/>
          <w:sz w:val="24"/>
          <w:szCs w:val="24"/>
        </w:rPr>
        <w:t>Дайте характеристику структурных подразделений библиотек, осуществляющих обслуживание молодежи от 15 до 30 лет.</w:t>
      </w:r>
    </w:p>
    <w:p w:rsidR="00193D1D" w:rsidRPr="00193D1D" w:rsidRDefault="008C6E2B" w:rsidP="008C6E2B">
      <w:pPr>
        <w:pStyle w:val="af4"/>
        <w:autoSpaceDE w:val="0"/>
        <w:autoSpaceDN w:val="0"/>
        <w:adjustRightInd w:val="0"/>
        <w:spacing w:after="47"/>
        <w:ind w:left="720"/>
        <w:jc w:val="both"/>
        <w:rPr>
          <w:sz w:val="24"/>
        </w:rPr>
      </w:pPr>
      <w:r>
        <w:rPr>
          <w:sz w:val="24"/>
        </w:rPr>
        <w:t>-</w:t>
      </w:r>
      <w:r w:rsidR="00193D1D" w:rsidRPr="00193D1D">
        <w:rPr>
          <w:sz w:val="24"/>
        </w:rPr>
        <w:t>В обслуживание молодежи от 15 до 30 лет важную роль играет их мышление, настроение, темперамент. Каждый человек индивидуален, каждому нужен свой подход, так как с подростками школьного возраста проще общение, нежили с молодежью. В работе с молодежью</w:t>
      </w:r>
      <w:r w:rsidR="00193D1D">
        <w:rPr>
          <w:sz w:val="24"/>
        </w:rPr>
        <w:t>,</w:t>
      </w:r>
      <w:r w:rsidR="00193D1D" w:rsidRPr="00193D1D">
        <w:rPr>
          <w:sz w:val="24"/>
        </w:rPr>
        <w:t xml:space="preserve"> библиотека использует игровые формы с наглядными пособиями,  например приуроченное  к празднованию 9</w:t>
      </w:r>
      <w:r w:rsidR="00193D1D">
        <w:rPr>
          <w:sz w:val="24"/>
        </w:rPr>
        <w:t xml:space="preserve"> </w:t>
      </w:r>
      <w:r w:rsidR="00193D1D" w:rsidRPr="00193D1D">
        <w:rPr>
          <w:sz w:val="24"/>
        </w:rPr>
        <w:t>мая -  книжные выставки с утварью и бытом, где молодежь может обыграть один день из жизни солдат с песнями, написанием писем и т.д.. Такая обыгранная форма</w:t>
      </w:r>
      <w:r w:rsidR="00193D1D">
        <w:rPr>
          <w:sz w:val="24"/>
        </w:rPr>
        <w:t xml:space="preserve"> помогает доносить молодежи</w:t>
      </w:r>
      <w:r w:rsidR="00193D1D" w:rsidRPr="00193D1D">
        <w:rPr>
          <w:sz w:val="24"/>
        </w:rPr>
        <w:t xml:space="preserve"> мысль</w:t>
      </w:r>
      <w:r w:rsidR="00193D1D">
        <w:rPr>
          <w:sz w:val="24"/>
        </w:rPr>
        <w:t xml:space="preserve">, </w:t>
      </w:r>
      <w:r w:rsidR="00193D1D" w:rsidRPr="00193D1D">
        <w:rPr>
          <w:sz w:val="24"/>
        </w:rPr>
        <w:t xml:space="preserve"> о важности роли книг, чтения, гражданско-патриотического воспитания, семейное воспитание и т.д., тем самым увеличивается количество посещений, увеличение книговыдачи,  продвижение книги и чтения. Во многих сельских библиотека имеется мультимедийные проекторы, которые помогают библиотекам проводить интересные, насыщенные мероприятия, показ презентации, слайд-шоу, фильмы  и т.д.. Немало важную роль для молодежи играют выставки книг, их подача, оформление, смысловая гармония. Задача библиотекаря: заинтересовать читателя, зажечь в них интерес, искорку к той потерянной любви к родной книге.</w:t>
      </w:r>
    </w:p>
    <w:p w:rsidR="00193D1D" w:rsidRPr="00193D1D" w:rsidRDefault="00193D1D" w:rsidP="00193D1D">
      <w:pPr>
        <w:pStyle w:val="af4"/>
        <w:autoSpaceDE w:val="0"/>
        <w:autoSpaceDN w:val="0"/>
        <w:adjustRightInd w:val="0"/>
        <w:spacing w:after="47"/>
        <w:ind w:left="720"/>
        <w:jc w:val="both"/>
        <w:rPr>
          <w:sz w:val="24"/>
        </w:rPr>
      </w:pPr>
    </w:p>
    <w:p w:rsidR="00193D1D" w:rsidRDefault="00193D1D" w:rsidP="00193D1D">
      <w:pPr>
        <w:autoSpaceDE w:val="0"/>
        <w:autoSpaceDN w:val="0"/>
        <w:adjustRightInd w:val="0"/>
        <w:spacing w:after="47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EF0361" w:rsidRDefault="00EF0361" w:rsidP="00EF0361">
      <w:pPr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/>
          <w:sz w:val="24"/>
          <w:szCs w:val="24"/>
        </w:rPr>
      </w:pPr>
      <w:r w:rsidRPr="00193D1D">
        <w:rPr>
          <w:rFonts w:ascii="Times New Roman" w:hAnsi="Times New Roman"/>
          <w:b/>
          <w:sz w:val="24"/>
          <w:szCs w:val="24"/>
        </w:rPr>
        <w:t>Обслуживание детей.</w:t>
      </w:r>
      <w:r w:rsidR="00C80E24">
        <w:rPr>
          <w:rFonts w:ascii="Times New Roman" w:hAnsi="Times New Roman"/>
          <w:b/>
          <w:sz w:val="24"/>
          <w:szCs w:val="24"/>
        </w:rPr>
        <w:t xml:space="preserve"> </w:t>
      </w:r>
      <w:r w:rsidRPr="00193D1D">
        <w:rPr>
          <w:rFonts w:ascii="Times New Roman" w:hAnsi="Times New Roman"/>
          <w:sz w:val="24"/>
          <w:szCs w:val="24"/>
        </w:rPr>
        <w:t xml:space="preserve">Укажите изменения, которые произошли в сети структурных подразделений массовых библиотек, обслуживающих детей до 14 лет: открытие, закрытие детских отделов, детских абонементов и т.д. </w:t>
      </w:r>
    </w:p>
    <w:p w:rsidR="00193D1D" w:rsidRPr="00193D1D" w:rsidRDefault="008C6E2B" w:rsidP="00193D1D">
      <w:pPr>
        <w:pStyle w:val="af4"/>
        <w:autoSpaceDE w:val="0"/>
        <w:autoSpaceDN w:val="0"/>
        <w:adjustRightInd w:val="0"/>
        <w:spacing w:after="47"/>
        <w:ind w:left="720"/>
        <w:jc w:val="both"/>
        <w:rPr>
          <w:sz w:val="24"/>
        </w:rPr>
      </w:pPr>
      <w:r>
        <w:rPr>
          <w:sz w:val="24"/>
        </w:rPr>
        <w:lastRenderedPageBreak/>
        <w:t>-</w:t>
      </w:r>
      <w:r w:rsidR="00193D1D" w:rsidRPr="00193D1D">
        <w:rPr>
          <w:sz w:val="24"/>
        </w:rPr>
        <w:t>Изменений в  работе библиотеки, осуществляющей обслуживание детей до 14 лет,  не было. Работа с детьми  ведётся согласно запланированному.</w:t>
      </w:r>
    </w:p>
    <w:p w:rsidR="00193D1D" w:rsidRPr="00193D1D" w:rsidRDefault="00193D1D" w:rsidP="00193D1D">
      <w:pPr>
        <w:autoSpaceDE w:val="0"/>
        <w:autoSpaceDN w:val="0"/>
        <w:adjustRightInd w:val="0"/>
        <w:spacing w:after="47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93D1D" w:rsidRPr="00193D1D" w:rsidRDefault="00EF0361" w:rsidP="00EF03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193D1D">
        <w:rPr>
          <w:rFonts w:ascii="Times New Roman" w:hAnsi="Times New Roman"/>
          <w:b/>
          <w:sz w:val="24"/>
          <w:szCs w:val="24"/>
        </w:rPr>
        <w:t>Внестационарная сеть.</w:t>
      </w:r>
      <w:r w:rsidRPr="00193D1D">
        <w:rPr>
          <w:rFonts w:ascii="Times New Roman" w:hAnsi="Times New Roman"/>
          <w:sz w:val="24"/>
          <w:szCs w:val="24"/>
        </w:rPr>
        <w:t xml:space="preserve"> Проанализируйте внестационарную библиотечную сеть: динамика количества пунктов выдачи, стоянок библиобуса (обратите внимание, что эта этот показатель должен</w:t>
      </w:r>
      <w:r w:rsidR="00C80E24">
        <w:rPr>
          <w:rFonts w:ascii="Times New Roman" w:hAnsi="Times New Roman"/>
          <w:sz w:val="24"/>
          <w:szCs w:val="24"/>
        </w:rPr>
        <w:t xml:space="preserve"> </w:t>
      </w:r>
      <w:r w:rsidRPr="00193D1D">
        <w:rPr>
          <w:rFonts w:ascii="Times New Roman" w:hAnsi="Times New Roman"/>
          <w:sz w:val="24"/>
          <w:szCs w:val="24"/>
        </w:rPr>
        <w:t xml:space="preserve">совпадать с показателем в п. 7.9).В случае отрицательной динамики – </w:t>
      </w:r>
      <w:r w:rsidRPr="00193D1D">
        <w:rPr>
          <w:rFonts w:ascii="Times New Roman" w:hAnsi="Times New Roman"/>
          <w:b/>
          <w:sz w:val="24"/>
          <w:szCs w:val="24"/>
        </w:rPr>
        <w:t>обязательно опишите причины</w:t>
      </w:r>
      <w:r w:rsidRPr="00193D1D">
        <w:rPr>
          <w:rFonts w:ascii="Times New Roman" w:hAnsi="Times New Roman"/>
          <w:sz w:val="24"/>
          <w:szCs w:val="24"/>
        </w:rPr>
        <w:t xml:space="preserve">. </w:t>
      </w:r>
      <w:r w:rsidRPr="00193D1D">
        <w:rPr>
          <w:rFonts w:ascii="Times New Roman" w:eastAsia="Times New Roman" w:hAnsi="Times New Roman"/>
          <w:iCs/>
          <w:sz w:val="24"/>
          <w:szCs w:val="24"/>
        </w:rPr>
        <w:t>Кратко опишите работу библиобуса (при его наличии): положительные и отрицательные стороны этого вопроса. Проблемы, которые возникают при внестационарном обслуживании, и пути их решения.</w:t>
      </w:r>
    </w:p>
    <w:p w:rsidR="006A4EF7" w:rsidRDefault="008C6E2B" w:rsidP="006A4EF7">
      <w:pPr>
        <w:spacing w:after="0" w:line="240" w:lineRule="auto"/>
        <w:ind w:left="720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-</w:t>
      </w:r>
      <w:r w:rsidR="00193D1D" w:rsidRPr="006A4EF7">
        <w:rPr>
          <w:rFonts w:ascii="Times New Roman" w:eastAsia="Times New Roman" w:hAnsi="Times New Roman"/>
          <w:iCs/>
          <w:sz w:val="24"/>
          <w:szCs w:val="24"/>
        </w:rPr>
        <w:t xml:space="preserve">Внестационарной библиотечной сети – нет. В двух населенных пунктах </w:t>
      </w:r>
      <w:r w:rsidR="006A4EF7" w:rsidRPr="006A4EF7">
        <w:rPr>
          <w:rFonts w:ascii="Times New Roman" w:eastAsia="Times New Roman" w:hAnsi="Times New Roman"/>
          <w:iCs/>
          <w:sz w:val="24"/>
          <w:szCs w:val="24"/>
        </w:rPr>
        <w:t xml:space="preserve">обслуживание населения проводится библиобусом МЦБ им.А.Вампилова. </w:t>
      </w:r>
    </w:p>
    <w:p w:rsidR="00193D1D" w:rsidRPr="00193D1D" w:rsidRDefault="006A4EF7" w:rsidP="006A4EF7">
      <w:pPr>
        <w:spacing w:after="0" w:line="240" w:lineRule="auto"/>
        <w:ind w:left="72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6A4EF7">
        <w:rPr>
          <w:rFonts w:ascii="Times New Roman" w:eastAsia="Times New Roman" w:hAnsi="Times New Roman"/>
          <w:iCs/>
          <w:sz w:val="24"/>
          <w:szCs w:val="24"/>
        </w:rPr>
        <w:t xml:space="preserve"> </w:t>
      </w:r>
    </w:p>
    <w:p w:rsidR="00EF0361" w:rsidRPr="00193D1D" w:rsidRDefault="00EF0361" w:rsidP="00EF03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193D1D">
        <w:rPr>
          <w:rFonts w:ascii="Times New Roman" w:eastAsia="Times New Roman" w:hAnsi="Times New Roman"/>
          <w:b/>
          <w:iCs/>
          <w:sz w:val="24"/>
          <w:szCs w:val="24"/>
        </w:rPr>
        <w:t>2.2. Организационно-правовые аспекты структуры библиотечной сети</w:t>
      </w:r>
    </w:p>
    <w:p w:rsidR="00EF0361" w:rsidRDefault="00EF0361" w:rsidP="00EF036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Правовые формы муниципальных библиотек, библиотек-филиалов (подразделений) ЦБС, других библиотечных объединений и КДУ. Изменение правовых форм библиотек.</w:t>
      </w:r>
    </w:p>
    <w:tbl>
      <w:tblPr>
        <w:tblW w:w="8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7"/>
        <w:gridCol w:w="575"/>
        <w:gridCol w:w="563"/>
        <w:gridCol w:w="576"/>
        <w:gridCol w:w="15"/>
        <w:gridCol w:w="550"/>
        <w:gridCol w:w="15"/>
        <w:gridCol w:w="437"/>
        <w:gridCol w:w="27"/>
        <w:gridCol w:w="553"/>
        <w:gridCol w:w="15"/>
        <w:gridCol w:w="566"/>
        <w:gridCol w:w="552"/>
        <w:gridCol w:w="15"/>
        <w:gridCol w:w="715"/>
        <w:gridCol w:w="10"/>
        <w:gridCol w:w="558"/>
        <w:gridCol w:w="10"/>
        <w:gridCol w:w="443"/>
        <w:gridCol w:w="16"/>
        <w:gridCol w:w="558"/>
        <w:gridCol w:w="10"/>
        <w:gridCol w:w="558"/>
        <w:gridCol w:w="10"/>
        <w:gridCol w:w="619"/>
        <w:gridCol w:w="10"/>
      </w:tblGrid>
      <w:tr w:rsidR="00EF0361" w:rsidTr="00EF0361">
        <w:trPr>
          <w:jc w:val="center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Библиотеки – юридические лица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т.ч. в сельской местности</w:t>
            </w:r>
          </w:p>
        </w:tc>
        <w:tc>
          <w:tcPr>
            <w:tcW w:w="33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4"/>
              </w:rPr>
              <w:t>Библиотеки – юридические лица</w:t>
            </w:r>
          </w:p>
        </w:tc>
        <w:tc>
          <w:tcPr>
            <w:tcW w:w="3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4"/>
              </w:rPr>
              <w:t>Библиотеки в составе КДУ</w:t>
            </w:r>
          </w:p>
        </w:tc>
      </w:tr>
      <w:tr w:rsidR="00EF0361" w:rsidTr="00EF0361">
        <w:trPr>
          <w:gridAfter w:val="1"/>
          <w:wAfter w:w="10" w:type="dxa"/>
          <w:cantSplit/>
          <w:trHeight w:val="21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Бюджетные учреждения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 ч. в сельской местности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Казенные учреждения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 ч. в сельской местности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Автономные учреждения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 ч. в сельской местности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Бюджетные учреждения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 ч. в сельской местности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Казенные учреждения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 ч. в сельской местности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Автономные учреждения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4"/>
              </w:rPr>
              <w:t>в т. ч. в сельской местности</w:t>
            </w:r>
          </w:p>
        </w:tc>
      </w:tr>
      <w:tr w:rsidR="00EF0361" w:rsidTr="00EF0361">
        <w:trPr>
          <w:gridAfter w:val="1"/>
          <w:wAfter w:w="6" w:type="dxa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gridAfter w:val="1"/>
          <w:wAfter w:w="6" w:type="dxa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F0AF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2.3. Развитие библиотечной сети</w:t>
      </w:r>
    </w:p>
    <w:p w:rsidR="00EF0361" w:rsidRPr="000D61D0" w:rsidRDefault="00EF0361" w:rsidP="00EF036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eastAsia="Calibri" w:hAnsi="Times New Roman"/>
          <w:color w:val="1B1D1C"/>
          <w:sz w:val="24"/>
          <w:szCs w:val="24"/>
        </w:rPr>
      </w:pPr>
      <w:r>
        <w:rPr>
          <w:rFonts w:ascii="Times New Roman" w:hAnsi="Times New Roman"/>
          <w:b/>
          <w:color w:val="1B1D1C"/>
          <w:sz w:val="24"/>
          <w:szCs w:val="24"/>
        </w:rPr>
        <w:t>Текущие и капитальные ремонты зданий и помещений библиотек</w:t>
      </w:r>
      <w:r>
        <w:rPr>
          <w:rFonts w:ascii="Times New Roman" w:hAnsi="Times New Roman"/>
          <w:color w:val="1B1D1C"/>
          <w:sz w:val="24"/>
          <w:szCs w:val="24"/>
        </w:rPr>
        <w:t xml:space="preserve"> (где был проведен, виды работ, финансирование). </w:t>
      </w:r>
    </w:p>
    <w:p w:rsidR="000D61D0" w:rsidRDefault="008C6E2B" w:rsidP="000D61D0">
      <w:pPr>
        <w:autoSpaceDE w:val="0"/>
        <w:autoSpaceDN w:val="0"/>
        <w:adjustRightInd w:val="0"/>
        <w:spacing w:after="0" w:line="240" w:lineRule="auto"/>
        <w:ind w:left="349"/>
        <w:jc w:val="both"/>
        <w:rPr>
          <w:rFonts w:ascii="Times New Roman" w:eastAsia="Calibri" w:hAnsi="Times New Roman"/>
          <w:color w:val="1B1D1C"/>
          <w:sz w:val="24"/>
          <w:szCs w:val="24"/>
        </w:rPr>
      </w:pPr>
      <w:r>
        <w:rPr>
          <w:rFonts w:ascii="Times New Roman" w:hAnsi="Times New Roman"/>
          <w:color w:val="1B1D1C"/>
          <w:sz w:val="24"/>
          <w:szCs w:val="24"/>
        </w:rPr>
        <w:t>-</w:t>
      </w:r>
      <w:r w:rsidR="000D61D0" w:rsidRPr="000D61D0">
        <w:rPr>
          <w:rFonts w:ascii="Times New Roman" w:hAnsi="Times New Roman"/>
          <w:color w:val="1B1D1C"/>
          <w:sz w:val="24"/>
          <w:szCs w:val="24"/>
        </w:rPr>
        <w:t>Текущие и капитальные ремонты зданий и помещений библиотеки не проводились.</w:t>
      </w:r>
    </w:p>
    <w:p w:rsidR="000D61D0" w:rsidRDefault="000D61D0" w:rsidP="000D61D0">
      <w:pPr>
        <w:autoSpaceDE w:val="0"/>
        <w:autoSpaceDN w:val="0"/>
        <w:adjustRightInd w:val="0"/>
        <w:spacing w:after="0" w:line="240" w:lineRule="auto"/>
        <w:ind w:left="349"/>
        <w:jc w:val="both"/>
        <w:rPr>
          <w:rFonts w:ascii="Times New Roman" w:eastAsia="Calibri" w:hAnsi="Times New Roman"/>
          <w:color w:val="1B1D1C"/>
          <w:sz w:val="24"/>
          <w:szCs w:val="24"/>
        </w:rPr>
      </w:pPr>
    </w:p>
    <w:p w:rsidR="00EF0361" w:rsidRDefault="00EF0361" w:rsidP="00EF036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B1D1C"/>
          <w:sz w:val="24"/>
          <w:szCs w:val="24"/>
        </w:rPr>
      </w:pPr>
      <w:r>
        <w:rPr>
          <w:rFonts w:ascii="Times New Roman" w:hAnsi="Times New Roman"/>
          <w:color w:val="1B1D1C"/>
          <w:sz w:val="24"/>
          <w:szCs w:val="24"/>
        </w:rPr>
        <w:t>Заполните таблицу по текущему состоянию дел.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461"/>
      </w:tblGrid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B1D1C"/>
                <w:sz w:val="24"/>
                <w:szCs w:val="24"/>
              </w:rPr>
              <w:t>Наименование библиотеки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B1D1C"/>
                <w:sz w:val="24"/>
                <w:szCs w:val="24"/>
              </w:rPr>
              <w:t>Требуется текущий ремонт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B1D1C"/>
                <w:sz w:val="24"/>
                <w:szCs w:val="24"/>
              </w:rPr>
              <w:t>Требуется капитальный ремонт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B1D1C"/>
                <w:sz w:val="24"/>
                <w:szCs w:val="24"/>
              </w:rPr>
              <w:t>Здание аварийное</w:t>
            </w: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D61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color w:val="1B1D1C"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0D61D0" w:rsidRDefault="000D61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color w:val="1B1D1C"/>
                <w:sz w:val="24"/>
                <w:szCs w:val="24"/>
              </w:rPr>
              <w:t>Замена деревянных окон, входной двери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0D61D0" w:rsidRDefault="000D61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color w:val="1B1D1C"/>
                <w:sz w:val="24"/>
                <w:szCs w:val="24"/>
              </w:rPr>
              <w:t>нет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0D61D0" w:rsidRDefault="000D61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B1D1C"/>
                <w:sz w:val="24"/>
                <w:szCs w:val="24"/>
              </w:rPr>
            </w:pPr>
            <w:r>
              <w:rPr>
                <w:rFonts w:ascii="Times New Roman" w:hAnsi="Times New Roman"/>
                <w:color w:val="1B1D1C"/>
                <w:sz w:val="24"/>
                <w:szCs w:val="24"/>
              </w:rPr>
              <w:t>нет</w:t>
            </w: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1B1D1C"/>
          <w:sz w:val="14"/>
          <w:szCs w:val="24"/>
        </w:rPr>
      </w:pPr>
    </w:p>
    <w:p w:rsidR="000D61D0" w:rsidRDefault="00EF0361" w:rsidP="000D61D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color w:val="1B1D1C"/>
          <w:sz w:val="24"/>
          <w:szCs w:val="24"/>
        </w:rPr>
        <w:t xml:space="preserve">Опытмодернизации муниципальных библиотек </w:t>
      </w:r>
      <w:r>
        <w:rPr>
          <w:rFonts w:ascii="Times New Roman" w:hAnsi="Times New Roman"/>
          <w:color w:val="1B1D1C"/>
          <w:sz w:val="24"/>
          <w:szCs w:val="24"/>
        </w:rPr>
        <w:t xml:space="preserve">в отчетном году за счет бюджета МО, грантовых средств или собственными силами.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Опишите наличие для детей игровых комнат, комнат развития или временного пребывания и прочее.</w:t>
      </w:r>
      <w:r w:rsidR="000D61D0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</w:p>
    <w:p w:rsidR="000D61D0" w:rsidRPr="000D61D0" w:rsidRDefault="008C6E2B" w:rsidP="000D61D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color w:val="1B1D1C"/>
          <w:sz w:val="24"/>
          <w:szCs w:val="24"/>
        </w:rPr>
        <w:t>-</w:t>
      </w:r>
      <w:r w:rsidR="000D61D0" w:rsidRPr="000D61D0">
        <w:rPr>
          <w:rFonts w:ascii="Times New Roman" w:hAnsi="Times New Roman"/>
          <w:color w:val="1B1D1C"/>
          <w:sz w:val="24"/>
          <w:szCs w:val="24"/>
        </w:rPr>
        <w:t>Опыт модернизации муниципальных библиотек - нет</w:t>
      </w:r>
    </w:p>
    <w:p w:rsidR="00EF0361" w:rsidRPr="000D61D0" w:rsidRDefault="00EF0361" w:rsidP="000D61D0">
      <w:pPr>
        <w:autoSpaceDE w:val="0"/>
        <w:autoSpaceDN w:val="0"/>
        <w:adjustRightInd w:val="0"/>
        <w:spacing w:after="0" w:line="240" w:lineRule="auto"/>
        <w:ind w:left="34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color w:val="1B1D1C"/>
          <w:sz w:val="24"/>
          <w:szCs w:val="24"/>
        </w:rPr>
        <w:t>Именные библиотеки.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8"/>
        <w:gridCol w:w="2079"/>
        <w:gridCol w:w="2664"/>
        <w:gridCol w:w="2864"/>
      </w:tblGrid>
      <w:tr w:rsidR="00EF0361" w:rsidTr="00EF0361"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Именная библиотека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Дата присвоения имени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Концептуальная идея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Достижения</w:t>
            </w:r>
          </w:p>
        </w:tc>
      </w:tr>
      <w:tr w:rsidR="00EF0361" w:rsidTr="00EF0361"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1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2.4. Доступность библиотечных услуг</w:t>
      </w:r>
    </w:p>
    <w:p w:rsidR="00EF0361" w:rsidRDefault="00EF0361" w:rsidP="00EF0361">
      <w:pPr>
        <w:pStyle w:val="Default"/>
        <w:numPr>
          <w:ilvl w:val="0"/>
          <w:numId w:val="5"/>
        </w:numPr>
        <w:ind w:left="0" w:firstLine="349"/>
        <w:jc w:val="both"/>
      </w:pPr>
      <w:r>
        <w:t>Число населенных пунктов и жителей, не охваченных библиотечным обслуживанием (стационарными и внестационарными формами).</w:t>
      </w:r>
    </w:p>
    <w:tbl>
      <w:tblPr>
        <w:tblW w:w="9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6"/>
        <w:gridCol w:w="3356"/>
        <w:gridCol w:w="3911"/>
      </w:tblGrid>
      <w:tr w:rsidR="00EF0361" w:rsidTr="00EF0361">
        <w:trPr>
          <w:jc w:val="center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населенных пунктов МО, всего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Кол-во населенных пунктов, не охваченных библиотечным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обслуживанием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Кол-во жителей в населенных пунктах, не охваченных библиотечным обслуживанием</w:t>
            </w:r>
          </w:p>
        </w:tc>
      </w:tr>
      <w:tr w:rsidR="00EF0361" w:rsidTr="00EF0361">
        <w:trPr>
          <w:jc w:val="center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  <w:lastRenderedPageBreak/>
              <w:t>3</w:t>
            </w:r>
          </w:p>
          <w:p w:rsidR="00C276EB" w:rsidRDefault="00C276E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  <w:t>Ныгда</w:t>
            </w:r>
          </w:p>
          <w:p w:rsidR="00C276EB" w:rsidRDefault="00C276E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  <w:t>Бурково</w:t>
            </w:r>
          </w:p>
          <w:p w:rsidR="00C276EB" w:rsidRPr="00C276EB" w:rsidRDefault="00C276E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  <w:t xml:space="preserve">Халта 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C276EB" w:rsidRDefault="00C276E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EB" w:rsidRDefault="00C276EB" w:rsidP="00C276EB">
            <w:pPr>
              <w:spacing w:after="0" w:line="240" w:lineRule="auto"/>
              <w:rPr>
                <w:rFonts w:ascii="Times New Roman" w:eastAsia="Arial Unicode MS" w:hAnsi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Arial Unicode MS" w:hAnsi="Times New Roman"/>
                <w:i/>
                <w:kern w:val="3"/>
                <w:sz w:val="24"/>
                <w:szCs w:val="24"/>
                <w:lang w:eastAsia="en-US" w:bidi="en-US"/>
              </w:rPr>
              <w:t xml:space="preserve">                          -</w:t>
            </w:r>
          </w:p>
          <w:p w:rsidR="00C276EB" w:rsidRDefault="00C276EB" w:rsidP="00C276E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bidi="en-US"/>
              </w:rPr>
              <w:t>140чел.</w:t>
            </w:r>
          </w:p>
          <w:p w:rsidR="00C276EB" w:rsidRDefault="00C276EB" w:rsidP="00C276EB">
            <w:pPr>
              <w:spacing w:after="0" w:line="240" w:lineRule="auto"/>
              <w:rPr>
                <w:rFonts w:ascii="Times New Roman" w:eastAsia="Arial Unicode MS" w:hAnsi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bidi="en-US"/>
              </w:rPr>
              <w:t xml:space="preserve">                           102</w:t>
            </w:r>
          </w:p>
          <w:p w:rsidR="00EF0361" w:rsidRDefault="00C276EB" w:rsidP="00C276EB">
            <w:pPr>
              <w:tabs>
                <w:tab w:val="left" w:pos="1110"/>
              </w:tabs>
              <w:spacing w:after="0" w:line="240" w:lineRule="auto"/>
              <w:rPr>
                <w:rFonts w:ascii="Times New Roman" w:eastAsia="Arial Unicode MS" w:hAnsi="Times New Roman"/>
                <w:i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Arial Unicode MS" w:hAnsi="Times New Roman"/>
                <w:kern w:val="3"/>
                <w:sz w:val="24"/>
                <w:szCs w:val="24"/>
                <w:lang w:bidi="en-US"/>
              </w:rPr>
              <w:t xml:space="preserve">                            38</w:t>
            </w:r>
          </w:p>
        </w:tc>
      </w:tr>
    </w:tbl>
    <w:p w:rsidR="00EF0361" w:rsidRDefault="00EF0361" w:rsidP="00EF0361">
      <w:pPr>
        <w:pStyle w:val="Default"/>
        <w:jc w:val="both"/>
        <w:rPr>
          <w:sz w:val="14"/>
        </w:rPr>
      </w:pPr>
    </w:p>
    <w:p w:rsidR="00383C17" w:rsidRDefault="00383C17" w:rsidP="00383C17">
      <w:pPr>
        <w:pStyle w:val="Default"/>
        <w:ind w:left="349"/>
        <w:jc w:val="both"/>
      </w:pPr>
      <w:r>
        <w:t xml:space="preserve">-В </w:t>
      </w:r>
      <w:r w:rsidRPr="00383C17">
        <w:t xml:space="preserve"> МО</w:t>
      </w:r>
      <w:r>
        <w:t xml:space="preserve"> «Ныгда» 3 населенных пункта, из них в 2</w:t>
      </w:r>
      <w:r w:rsidRPr="00383C17">
        <w:t xml:space="preserve"> насел</w:t>
      </w:r>
      <w:r>
        <w:t xml:space="preserve">ённом пункта </w:t>
      </w:r>
      <w:r w:rsidR="00A173DB">
        <w:t xml:space="preserve">обслуживает </w:t>
      </w:r>
      <w:r w:rsidRPr="00383C17">
        <w:t xml:space="preserve">  библиобус МЦБ</w:t>
      </w:r>
      <w:r w:rsidR="00A173DB">
        <w:t xml:space="preserve"> им.Вампилова.</w:t>
      </w:r>
    </w:p>
    <w:p w:rsidR="00A173DB" w:rsidRPr="00383C17" w:rsidRDefault="00A173DB" w:rsidP="00383C17">
      <w:pPr>
        <w:pStyle w:val="Default"/>
        <w:ind w:left="349"/>
        <w:jc w:val="both"/>
      </w:pPr>
    </w:p>
    <w:p w:rsidR="00EF0361" w:rsidRDefault="00EF0361" w:rsidP="00EF0361">
      <w:pPr>
        <w:pStyle w:val="Default"/>
        <w:numPr>
          <w:ilvl w:val="0"/>
          <w:numId w:val="5"/>
        </w:numPr>
        <w:ind w:left="0" w:firstLine="349"/>
        <w:jc w:val="both"/>
      </w:pPr>
      <w:r>
        <w:rPr>
          <w:b/>
        </w:rPr>
        <w:t>Сокращенный график работы библиотек.</w:t>
      </w:r>
      <w:r>
        <w:t xml:space="preserve"> В таблице укажите только библиотеки, работающие в условиях сокращенных тарифных ставок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1557"/>
        <w:gridCol w:w="1987"/>
        <w:gridCol w:w="2268"/>
      </w:tblGrid>
      <w:tr w:rsidR="00EF0361" w:rsidTr="00EF036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pStyle w:val="Default"/>
              <w:rPr>
                <w:b/>
              </w:rPr>
            </w:pPr>
            <w:r>
              <w:rPr>
                <w:b/>
              </w:rPr>
              <w:t>Наименование библиотеки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pStyle w:val="Default"/>
              <w:rPr>
                <w:b/>
              </w:rPr>
            </w:pPr>
            <w:r>
              <w:rPr>
                <w:b/>
              </w:rPr>
              <w:t>Тарифная ставка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pStyle w:val="Default"/>
              <w:rPr>
                <w:b/>
              </w:rPr>
            </w:pPr>
            <w:r>
              <w:rPr>
                <w:b/>
              </w:rPr>
              <w:t>С какого года сокращена тарифная ставка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pStyle w:val="Default"/>
              <w:rPr>
                <w:b/>
              </w:rPr>
            </w:pPr>
            <w:r>
              <w:rPr>
                <w:b/>
              </w:rPr>
              <w:t>Численность жителей в населенном пункте</w:t>
            </w:r>
          </w:p>
        </w:tc>
      </w:tr>
      <w:tr w:rsidR="00EF0361" w:rsidTr="00EF036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pStyle w:val="Default"/>
              <w:jc w:val="both"/>
            </w:pPr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pStyle w:val="Default"/>
              <w:jc w:val="both"/>
            </w:pPr>
            <w: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76EB">
            <w:pPr>
              <w:pStyle w:val="Default"/>
              <w:jc w:val="both"/>
            </w:pPr>
            <w: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173DB">
            <w:pPr>
              <w:pStyle w:val="Default"/>
              <w:jc w:val="both"/>
            </w:pPr>
            <w:r>
              <w:t>-</w:t>
            </w:r>
          </w:p>
        </w:tc>
      </w:tr>
    </w:tbl>
    <w:p w:rsidR="00A173DB" w:rsidRPr="00A173DB" w:rsidRDefault="00A173DB" w:rsidP="00A173D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3DB" w:rsidRDefault="00EF0361" w:rsidP="00EF036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173DB">
        <w:rPr>
          <w:rFonts w:ascii="Times New Roman" w:hAnsi="Times New Roman"/>
          <w:b/>
          <w:sz w:val="24"/>
          <w:szCs w:val="24"/>
        </w:rPr>
        <w:t>Режим работы библиотек.</w:t>
      </w:r>
      <w:r w:rsidRPr="00A173DB">
        <w:rPr>
          <w:rFonts w:ascii="Times New Roman" w:hAnsi="Times New Roman"/>
          <w:sz w:val="24"/>
          <w:szCs w:val="24"/>
        </w:rPr>
        <w:t xml:space="preserve"> Дайте краткую характеристику. Результаты проводимых социологических исследований по данной теме. В случае изменения графика работы библиотек: причины и влияние. В приложении дать информацию с графиками работ каждой библиотеки.</w:t>
      </w:r>
    </w:p>
    <w:tbl>
      <w:tblPr>
        <w:tblW w:w="740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7409"/>
      </w:tblGrid>
      <w:tr w:rsidR="00A173DB" w:rsidRPr="00C266B6" w:rsidTr="009270E2">
        <w:trPr>
          <w:tblCellSpacing w:w="20" w:type="dxa"/>
          <w:jc w:val="center"/>
        </w:trPr>
        <w:tc>
          <w:tcPr>
            <w:tcW w:w="7329" w:type="dxa"/>
            <w:tcBorders>
              <w:right w:val="outset" w:sz="6" w:space="0" w:color="ACA899"/>
            </w:tcBorders>
            <w:shd w:val="clear" w:color="auto" w:fill="auto"/>
          </w:tcPr>
          <w:p w:rsidR="00A173DB" w:rsidRPr="00C266B6" w:rsidRDefault="00A173DB" w:rsidP="0092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173DB" w:rsidRPr="00C266B6" w:rsidRDefault="00A173DB" w:rsidP="0092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Режим работы (заполняет каждая библиотека)</w:t>
            </w:r>
          </w:p>
        </w:tc>
      </w:tr>
      <w:tr w:rsidR="00A173DB" w:rsidRPr="00CB4D3D" w:rsidTr="009270E2">
        <w:trPr>
          <w:tblCellSpacing w:w="20" w:type="dxa"/>
          <w:jc w:val="center"/>
        </w:trPr>
        <w:tc>
          <w:tcPr>
            <w:tcW w:w="7329" w:type="dxa"/>
            <w:tcBorders>
              <w:right w:val="outset" w:sz="6" w:space="0" w:color="ACA899"/>
            </w:tcBorders>
            <w:shd w:val="clear" w:color="auto" w:fill="auto"/>
          </w:tcPr>
          <w:p w:rsidR="00A173DB" w:rsidRPr="00C266B6" w:rsidRDefault="00A173DB" w:rsidP="009270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</w:t>
            </w: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Понедельник – 09.00ч.-17.00ч.</w:t>
            </w:r>
          </w:p>
          <w:p w:rsidR="00A173DB" w:rsidRPr="00C266B6" w:rsidRDefault="00A173DB" w:rsidP="0092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Вторник           -09.00ч.-17.00ч</w:t>
            </w:r>
          </w:p>
          <w:p w:rsidR="00A173DB" w:rsidRPr="00C266B6" w:rsidRDefault="00A173DB" w:rsidP="0092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Среда                -09.00ч.-17.00ч</w:t>
            </w:r>
          </w:p>
          <w:p w:rsidR="00A173DB" w:rsidRPr="00C266B6" w:rsidRDefault="00A173DB" w:rsidP="0092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Четверг             -09.00ч.-17.00ч</w:t>
            </w:r>
          </w:p>
          <w:p w:rsidR="00A173DB" w:rsidRPr="00C266B6" w:rsidRDefault="00A173DB" w:rsidP="0092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Пятница            -09.00ч.-17.00ч</w:t>
            </w:r>
          </w:p>
          <w:p w:rsidR="00A173DB" w:rsidRPr="00C266B6" w:rsidRDefault="00A173DB" w:rsidP="009270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26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Суббота, Воскресенье – выходной</w:t>
            </w:r>
          </w:p>
          <w:p w:rsidR="00A173DB" w:rsidRPr="00CB4D3D" w:rsidRDefault="00A173DB" w:rsidP="009270E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B4D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25 числа каждого месяца –</w:t>
            </w:r>
            <w:r w:rsidRPr="00CB4D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выездной ден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ь на семинар п.Кутулик</w:t>
            </w:r>
          </w:p>
        </w:tc>
      </w:tr>
    </w:tbl>
    <w:p w:rsidR="00A173DB" w:rsidRPr="0073055C" w:rsidRDefault="00C80E24" w:rsidP="00C80E24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741E">
        <w:rPr>
          <w:rFonts w:ascii="Times New Roman" w:hAnsi="Times New Roman"/>
          <w:sz w:val="24"/>
          <w:szCs w:val="24"/>
        </w:rPr>
        <w:t xml:space="preserve">- </w:t>
      </w:r>
      <w:r w:rsidRPr="0073055C">
        <w:rPr>
          <w:rFonts w:ascii="Times New Roman" w:hAnsi="Times New Roman"/>
          <w:sz w:val="24"/>
          <w:szCs w:val="24"/>
        </w:rPr>
        <w:t>В Ныгдинской сельской библиотеке обслуживаются об</w:t>
      </w:r>
      <w:r w:rsidR="0073055C" w:rsidRPr="0073055C">
        <w:rPr>
          <w:rFonts w:ascii="Times New Roman" w:hAnsi="Times New Roman"/>
          <w:sz w:val="24"/>
          <w:szCs w:val="24"/>
        </w:rPr>
        <w:t>учающиеся д.Ныгда</w:t>
      </w:r>
      <w:r w:rsidRPr="0073055C">
        <w:rPr>
          <w:rFonts w:ascii="Times New Roman" w:hAnsi="Times New Roman"/>
          <w:sz w:val="24"/>
          <w:szCs w:val="24"/>
        </w:rPr>
        <w:t>, в том ч</w:t>
      </w:r>
      <w:r w:rsidR="0073055C" w:rsidRPr="0073055C">
        <w:rPr>
          <w:rFonts w:ascii="Times New Roman" w:hAnsi="Times New Roman"/>
          <w:sz w:val="24"/>
          <w:szCs w:val="24"/>
        </w:rPr>
        <w:t xml:space="preserve">исле и с </w:t>
      </w:r>
      <w:r w:rsidRPr="0073055C">
        <w:rPr>
          <w:rFonts w:ascii="Times New Roman" w:hAnsi="Times New Roman"/>
          <w:sz w:val="24"/>
          <w:szCs w:val="24"/>
        </w:rPr>
        <w:t>периферии, это: д.Бурково, д.Халта.</w:t>
      </w:r>
      <w:r w:rsidR="00E92428" w:rsidRPr="0073055C">
        <w:rPr>
          <w:rFonts w:ascii="Times New Roman" w:hAnsi="Times New Roman"/>
          <w:sz w:val="24"/>
          <w:szCs w:val="24"/>
        </w:rPr>
        <w:t xml:space="preserve">  </w:t>
      </w:r>
      <w:r w:rsidR="0073055C" w:rsidRPr="0073055C">
        <w:rPr>
          <w:rFonts w:ascii="Times New Roman" w:hAnsi="Times New Roman"/>
          <w:sz w:val="24"/>
          <w:szCs w:val="24"/>
        </w:rPr>
        <w:t>Ребята с этих деревень обслуживаются после занятий,  до прихода школьного автобуса.</w:t>
      </w:r>
    </w:p>
    <w:p w:rsidR="00EF0361" w:rsidRDefault="00EF0361" w:rsidP="00EF036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3055C">
        <w:rPr>
          <w:rFonts w:ascii="Times New Roman" w:hAnsi="Times New Roman"/>
          <w:b/>
          <w:sz w:val="24"/>
          <w:szCs w:val="24"/>
        </w:rPr>
        <w:t>Доступная среда.</w:t>
      </w:r>
      <w:r w:rsidRPr="0073055C">
        <w:rPr>
          <w:rFonts w:ascii="Times New Roman" w:hAnsi="Times New Roman"/>
          <w:sz w:val="24"/>
          <w:szCs w:val="24"/>
        </w:rPr>
        <w:t xml:space="preserve"> Опишите организацию</w:t>
      </w:r>
      <w:r w:rsidRPr="00A173DB">
        <w:rPr>
          <w:rFonts w:ascii="Times New Roman" w:hAnsi="Times New Roman"/>
          <w:sz w:val="24"/>
          <w:szCs w:val="24"/>
        </w:rPr>
        <w:t xml:space="preserve"> доступности библиотечных услуг для людей с ограниченными возможностями жизнедеятельности. Какие проблемы возникают при организации. Перспективы создания условий доступности, а также описание конкретных улучшений, необходимых для создания доступной среды. Когда будете описывать техническую составляющую данного вопроса (приобретённую технику, пандусы, реконструкцию здания), то просьба разделить информацию по двум направлениям: что было сделано в целом и что конкретно в течение за 2022 год для обеспечения доступности услуг библиотеки.</w:t>
      </w:r>
    </w:p>
    <w:p w:rsidR="00A173DB" w:rsidRPr="00A173DB" w:rsidRDefault="00E467F7" w:rsidP="00A173DB">
      <w:pPr>
        <w:pStyle w:val="af4"/>
        <w:autoSpaceDE w:val="0"/>
        <w:autoSpaceDN w:val="0"/>
        <w:adjustRightInd w:val="0"/>
        <w:ind w:left="720"/>
        <w:jc w:val="both"/>
        <w:rPr>
          <w:sz w:val="24"/>
        </w:rPr>
      </w:pPr>
      <w:r>
        <w:rPr>
          <w:sz w:val="24"/>
        </w:rPr>
        <w:t>-</w:t>
      </w:r>
      <w:r w:rsidR="006A741E">
        <w:rPr>
          <w:sz w:val="24"/>
        </w:rPr>
        <w:t xml:space="preserve"> </w:t>
      </w:r>
      <w:r w:rsidR="00A173DB" w:rsidRPr="00A173DB">
        <w:rPr>
          <w:sz w:val="24"/>
        </w:rPr>
        <w:t>Для  людей с ограниченными возможностями жизнедеятельности</w:t>
      </w:r>
      <w:r w:rsidR="006A1D1A">
        <w:rPr>
          <w:sz w:val="24"/>
        </w:rPr>
        <w:t>, сельская библиотека о</w:t>
      </w:r>
      <w:r w:rsidR="006A741E">
        <w:rPr>
          <w:sz w:val="24"/>
        </w:rPr>
        <w:t>рганизовала «Книга – для каждого!» (заказы</w:t>
      </w:r>
      <w:r w:rsidR="006A1D1A">
        <w:rPr>
          <w:sz w:val="24"/>
        </w:rPr>
        <w:t xml:space="preserve"> книг</w:t>
      </w:r>
      <w:r w:rsidR="006A741E">
        <w:rPr>
          <w:sz w:val="24"/>
        </w:rPr>
        <w:t xml:space="preserve"> на интересующую литературу производятся по телефону,  доставка их на дом, проходит в  кратчайшее время).</w:t>
      </w:r>
      <w:r w:rsidR="006A1D1A">
        <w:rPr>
          <w:sz w:val="24"/>
        </w:rPr>
        <w:t xml:space="preserve"> </w:t>
      </w:r>
      <w:r w:rsidR="006A741E">
        <w:rPr>
          <w:sz w:val="24"/>
        </w:rPr>
        <w:t xml:space="preserve">Такую работу планируется </w:t>
      </w:r>
      <w:r w:rsidR="006A1D1A">
        <w:rPr>
          <w:sz w:val="24"/>
        </w:rPr>
        <w:t xml:space="preserve"> проводить и в дальнейшем</w:t>
      </w:r>
      <w:r w:rsidR="00A173DB" w:rsidRPr="00A173DB">
        <w:rPr>
          <w:sz w:val="24"/>
        </w:rPr>
        <w:t>.</w:t>
      </w:r>
    </w:p>
    <w:p w:rsidR="006A741E" w:rsidRDefault="006A741E" w:rsidP="007960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0361" w:rsidRDefault="00EF0361" w:rsidP="0079608A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2.5. Краткие выводы по разделу.</w:t>
      </w:r>
      <w:r w:rsidR="0079608A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Опишите основные проблемы, связанные с развитием сети муниципальных библиотек. Какие меры стратегического развития предпринимаются. Каковы основные прогнозы по данному направлению.</w:t>
      </w:r>
    </w:p>
    <w:p w:rsidR="0079608A" w:rsidRDefault="0079608A" w:rsidP="0079608A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 - Проблем в сети муниципальных библиотек – нет.</w:t>
      </w:r>
    </w:p>
    <w:p w:rsidR="0079608A" w:rsidRDefault="0079608A" w:rsidP="0079608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НАЦИОНАЛЬНЫЙ ПРОЕКТ «КУЛЬТУРА»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 Федеральный проект «Культурная среда»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Концептуальная идея развития модельной библиотеки. Кратко.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Достижения библиотеки в отчетном году.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Исполнение показателей НП «Культура»: посещения, обращения к электронным цифровым ресурсам.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Обновление книжного фонда.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1"/>
        <w:gridCol w:w="1471"/>
        <w:gridCol w:w="1471"/>
        <w:gridCol w:w="1383"/>
        <w:gridCol w:w="1471"/>
        <w:gridCol w:w="1472"/>
        <w:gridCol w:w="1180"/>
      </w:tblGrid>
      <w:tr w:rsidR="00EF0361" w:rsidTr="00EF0361"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Виды документов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Поступило названий</w:t>
            </w:r>
          </w:p>
        </w:tc>
        <w:tc>
          <w:tcPr>
            <w:tcW w:w="5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Поступило экземпляров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+/-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+/-</w:t>
            </w:r>
          </w:p>
        </w:tc>
      </w:tr>
      <w:tr w:rsidR="00EF0361" w:rsidTr="00EF0361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книги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периодика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эл. издания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Идеи развития библиотеки на ближайшее время.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Проблемы, с которыми сталкивается библиотека.</w:t>
      </w:r>
    </w:p>
    <w:p w:rsidR="00EF0361" w:rsidRDefault="00EF0361" w:rsidP="00EF0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 Федеральный проект «Цифровая культура»</w:t>
      </w:r>
      <w:r w:rsidR="00A872DB">
        <w:rPr>
          <w:rFonts w:ascii="Times New Roman" w:hAnsi="Times New Roman"/>
          <w:b/>
          <w:sz w:val="24"/>
          <w:szCs w:val="24"/>
        </w:rPr>
        <w:t xml:space="preserve">  - 0</w:t>
      </w:r>
    </w:p>
    <w:p w:rsidR="00EF0361" w:rsidRDefault="00EF0361" w:rsidP="00EF0361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Виртуальные концертные залы</w:t>
      </w:r>
      <w:r w:rsidR="00A872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библиотеке. Дата создания. Особенности функционирования.</w:t>
      </w: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2977"/>
        <w:gridCol w:w="2111"/>
      </w:tblGrid>
      <w:tr w:rsidR="00EF0361" w:rsidTr="00EF036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библиотеки, в составе которой есть ВКЗ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показов в 2022 г.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EF0361" w:rsidTr="00EF036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 w:rsidP="0012223C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222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Опишите успешные практики в работе ВКЗ. Какие преимущества наличия ВКЗ можете назвать. Существуют ли проблемы развития ВКЗ?</w:t>
      </w:r>
    </w:p>
    <w:p w:rsidR="00EF0361" w:rsidRDefault="00EF0361" w:rsidP="00EF0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 Федеральные проекты</w:t>
      </w:r>
    </w:p>
    <w:p w:rsidR="00DF208C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3.3.1. Участие в проекте «Гений места» в 2022 году</w:t>
      </w:r>
      <w:r w:rsidR="0012223C">
        <w:rPr>
          <w:rFonts w:ascii="Times New Roman" w:hAnsi="Times New Roman"/>
          <w:b/>
          <w:sz w:val="24"/>
          <w:szCs w:val="24"/>
        </w:rPr>
        <w:t xml:space="preserve"> </w:t>
      </w:r>
    </w:p>
    <w:p w:rsidR="00EF0361" w:rsidRDefault="00DF208C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12223C" w:rsidRPr="0012223C">
        <w:rPr>
          <w:rFonts w:ascii="Times New Roman" w:hAnsi="Times New Roman"/>
          <w:sz w:val="24"/>
          <w:szCs w:val="24"/>
        </w:rPr>
        <w:t>– библиотека участия не принимала</w:t>
      </w:r>
    </w:p>
    <w:p w:rsidR="00EF0361" w:rsidRPr="00DF208C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F208C">
        <w:rPr>
          <w:rFonts w:ascii="Times New Roman" w:hAnsi="Times New Roman"/>
          <w:b/>
          <w:sz w:val="24"/>
          <w:szCs w:val="24"/>
        </w:rPr>
        <w:t>Участие в проекте.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7"/>
        <w:gridCol w:w="1622"/>
        <w:gridCol w:w="1697"/>
        <w:gridCol w:w="2242"/>
        <w:gridCol w:w="2129"/>
      </w:tblGrid>
      <w:tr w:rsidR="00EF0361" w:rsidTr="00EF0361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библиотеки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Модельная/ немодельная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креативных индустрий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читателей, чел. принявших участие в конкурсе «Гений – это ты!» в каждом направлении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победителей, чел. в конкурсе «Гений – это ты!»</w:t>
            </w:r>
          </w:p>
        </w:tc>
      </w:tr>
      <w:tr w:rsidR="00EF0361" w:rsidTr="00EF0361"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8"/>
          <w:szCs w:val="24"/>
          <w:lang w:eastAsia="en-US"/>
        </w:rPr>
      </w:pPr>
    </w:p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пространства в библиотеке для реализации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библиотеки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Коворкинг-пространство (да/нет)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Специальный фонд, перечислить направления литературы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Современное техническое оборудование, перечислить</w:t>
            </w: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 w:rsidP="00DF208C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6"/>
          <w:szCs w:val="24"/>
          <w:lang w:eastAsia="en-US"/>
        </w:rPr>
      </w:pPr>
    </w:p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значимые мероприятия, проведенные в рамках проекта (5 мероприятий)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1833"/>
        <w:gridCol w:w="1669"/>
        <w:gridCol w:w="2659"/>
        <w:gridCol w:w="1499"/>
      </w:tblGrid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креативных индустрий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Краткое описание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посещений, ед.</w:t>
            </w: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 w:rsidP="00DF2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8"/>
          <w:szCs w:val="24"/>
          <w:lang w:eastAsia="en-US"/>
        </w:rPr>
      </w:pPr>
    </w:p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Планируют ли библиотеки участвовать в проекте в 2023, 2024 гг. и т.д.?</w:t>
      </w: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223"/>
      </w:tblGrid>
      <w:tr w:rsidR="00EF0361" w:rsidTr="00EF0361">
        <w:trPr>
          <w:trHeight w:val="5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Наименование библиотеки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креативных индустрий</w:t>
            </w:r>
          </w:p>
        </w:tc>
      </w:tr>
      <w:tr w:rsidR="00EF0361" w:rsidTr="00EF0361">
        <w:trPr>
          <w:trHeight w:val="262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D5FE4" w:rsidP="00DF2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Ныгдинская сельская библиотека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D5F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планах</w:t>
            </w:r>
            <w:r w:rsidR="001A09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«Пушкинская карта»</w:t>
            </w:r>
          </w:p>
        </w:tc>
      </w:tr>
      <w:tr w:rsidR="00EF0361" w:rsidTr="00EF0361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77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3.3.2. Участие в проекте «Пушкинская карта» в 2022 году</w:t>
      </w:r>
    </w:p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проекте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11"/>
        <w:gridCol w:w="3563"/>
        <w:gridCol w:w="4079"/>
      </w:tblGrid>
      <w:tr w:rsidR="00EF0361" w:rsidTr="00EF0361">
        <w:trPr>
          <w:trHeight w:val="7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Кол-во библиотек, уже подключенных/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Кол-во библиотек планируемых к подключению (с указанием года подключения),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Если не подключены к проекту, укажите стадию подготовки, либо причину, по которой не принимаете участие</w:t>
            </w:r>
          </w:p>
        </w:tc>
      </w:tr>
      <w:tr w:rsidR="00EF0361" w:rsidTr="00EF0361">
        <w:trPr>
          <w:trHeight w:val="3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DF208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DF208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DF2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F0361" w:rsidTr="00EF0361">
        <w:trPr>
          <w:trHeight w:val="1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8"/>
          <w:szCs w:val="24"/>
          <w:lang w:eastAsia="en-US"/>
        </w:rPr>
      </w:pPr>
    </w:p>
    <w:p w:rsidR="00EF0361" w:rsidRDefault="00EF0361" w:rsidP="00EF0361">
      <w:pPr>
        <w:numPr>
          <w:ilvl w:val="0"/>
          <w:numId w:val="7"/>
        </w:numPr>
        <w:spacing w:after="0" w:line="240" w:lineRule="auto"/>
        <w:ind w:right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Мероприятия в библиотеке для реализации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библиотеки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 проведенных мероприятий, ед.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 посещений, ед.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полученных денежных средств, руб.</w:t>
            </w: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en-US"/>
        </w:rPr>
      </w:pPr>
    </w:p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значимые мероприятия, проведенные в рамках проекта (3 мероприятия)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1833"/>
        <w:gridCol w:w="2659"/>
        <w:gridCol w:w="3011"/>
      </w:tblGrid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Краткое описание (ссылка на сайт, соц. сети)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участников, чел.</w:t>
            </w: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 w:rsidP="00DF2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en-US"/>
        </w:rPr>
      </w:pPr>
    </w:p>
    <w:p w:rsidR="00EF0361" w:rsidRDefault="00EF0361" w:rsidP="00EF036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Планируют ли библиотеки участвовать в проекте в 2023, 2024 гг. и т.д.?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6"/>
      </w:tblGrid>
      <w:tr w:rsidR="00EF0361" w:rsidTr="00EF0361">
        <w:trPr>
          <w:trHeight w:val="33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0D5FE4" w:rsidRDefault="00EF0361" w:rsidP="000D5FE4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D5FE4">
              <w:rPr>
                <w:rFonts w:ascii="Times New Roman" w:hAnsi="Times New Roman"/>
                <w:sz w:val="24"/>
                <w:szCs w:val="24"/>
              </w:rPr>
              <w:t>Наименование библиотеки</w:t>
            </w:r>
            <w:r w:rsidR="000D5FE4" w:rsidRPr="000D5FE4">
              <w:rPr>
                <w:rFonts w:ascii="Times New Roman" w:hAnsi="Times New Roman"/>
                <w:sz w:val="24"/>
                <w:szCs w:val="24"/>
              </w:rPr>
              <w:t>: Ныгдинская сельская библиотека</w:t>
            </w:r>
          </w:p>
        </w:tc>
      </w:tr>
      <w:tr w:rsidR="00EF0361" w:rsidTr="00EF0361">
        <w:trPr>
          <w:trHeight w:val="276"/>
        </w:trPr>
        <w:tc>
          <w:tcPr>
            <w:tcW w:w="9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0D5FE4" w:rsidRDefault="00EF0361" w:rsidP="000D5FE4">
            <w:pPr>
              <w:tabs>
                <w:tab w:val="left" w:pos="570"/>
                <w:tab w:val="left" w:pos="12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D5FE4">
              <w:rPr>
                <w:rFonts w:ascii="Times New Roman" w:hAnsi="Times New Roman"/>
                <w:sz w:val="24"/>
                <w:szCs w:val="24"/>
              </w:rPr>
              <w:t>1.</w:t>
            </w:r>
            <w:r w:rsidR="00DF208C" w:rsidRPr="000D5FE4">
              <w:rPr>
                <w:rFonts w:ascii="Times New Roman" w:hAnsi="Times New Roman"/>
                <w:sz w:val="24"/>
                <w:szCs w:val="24"/>
              </w:rPr>
              <w:tab/>
            </w:r>
            <w:r w:rsidR="000D5FE4" w:rsidRPr="000D5FE4">
              <w:rPr>
                <w:rFonts w:ascii="Times New Roman" w:hAnsi="Times New Roman"/>
                <w:sz w:val="24"/>
                <w:szCs w:val="24"/>
              </w:rPr>
              <w:t>Проект «</w:t>
            </w:r>
            <w:r w:rsidR="00A3263D">
              <w:rPr>
                <w:rFonts w:ascii="Times New Roman" w:hAnsi="Times New Roman"/>
                <w:sz w:val="24"/>
                <w:szCs w:val="24"/>
              </w:rPr>
              <w:t>Сохранение</w:t>
            </w:r>
            <w:r w:rsidR="000D5FE4" w:rsidRPr="000D5FE4">
              <w:rPr>
                <w:rFonts w:ascii="Times New Roman" w:hAnsi="Times New Roman"/>
                <w:sz w:val="24"/>
                <w:szCs w:val="24"/>
              </w:rPr>
              <w:t>, возрождение интереса к исто</w:t>
            </w:r>
            <w:r w:rsidR="00A3263D">
              <w:rPr>
                <w:rFonts w:ascii="Times New Roman" w:hAnsi="Times New Roman"/>
                <w:sz w:val="24"/>
                <w:szCs w:val="24"/>
              </w:rPr>
              <w:t xml:space="preserve">рико </w:t>
            </w:r>
            <w:r w:rsidR="000D5FE4" w:rsidRPr="000D5FE4">
              <w:rPr>
                <w:rFonts w:ascii="Times New Roman" w:hAnsi="Times New Roman"/>
                <w:sz w:val="24"/>
                <w:szCs w:val="24"/>
              </w:rPr>
              <w:t>–</w:t>
            </w:r>
            <w:r w:rsidR="00A32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5FE4" w:rsidRPr="000D5FE4">
              <w:rPr>
                <w:rFonts w:ascii="Times New Roman" w:hAnsi="Times New Roman"/>
                <w:sz w:val="24"/>
                <w:szCs w:val="24"/>
              </w:rPr>
              <w:t>культурному наследию», открытие краеведческого уголка при сельской библиотеке 2023году.</w:t>
            </w:r>
          </w:p>
        </w:tc>
      </w:tr>
      <w:tr w:rsidR="00EF0361" w:rsidTr="00EF0361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77"/>
        </w:trPr>
        <w:tc>
          <w:tcPr>
            <w:tcW w:w="9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EF0361" w:rsidTr="00EF0361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ОСНОВНЫЕ СТАТИСТИЧЕСКИЕ ПОКАЗАТЕЛИ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4.1. Анализ динамики в абсолютных показателях.</w:t>
      </w:r>
      <w:r>
        <w:rPr>
          <w:rFonts w:ascii="Times New Roman" w:hAnsi="Times New Roman"/>
          <w:sz w:val="24"/>
          <w:szCs w:val="24"/>
        </w:rPr>
        <w:t>Основные тенденции в изменении показателей. Причины увеличения/уменьшения показателей. При снижении основных показателей укажите пути решения, сложившейся ситуации.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4.2. Показатели обслуживания детей и молодежи.</w:t>
      </w:r>
    </w:p>
    <w:tbl>
      <w:tblPr>
        <w:tblW w:w="6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5"/>
        <w:gridCol w:w="2540"/>
        <w:gridCol w:w="3545"/>
      </w:tblGrid>
      <w:tr w:rsidR="00EF0361" w:rsidTr="00EF0361">
        <w:trPr>
          <w:jc w:val="center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посещений пользователями от 0–14 лет</w:t>
            </w:r>
          </w:p>
        </w:tc>
      </w:tr>
      <w:tr w:rsidR="00EF0361" w:rsidTr="00EF0361">
        <w:trPr>
          <w:trHeight w:val="276"/>
          <w:jc w:val="center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массовых мероприятий</w:t>
            </w:r>
          </w:p>
        </w:tc>
      </w:tr>
      <w:tr w:rsidR="00EF0361" w:rsidTr="00EF0361">
        <w:trPr>
          <w:trHeight w:val="276"/>
          <w:jc w:val="center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 w:rsidP="00DF208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752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461</w:t>
            </w:r>
          </w:p>
        </w:tc>
      </w:tr>
      <w:tr w:rsidR="00EF0361" w:rsidTr="00EF0361">
        <w:trPr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117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1954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117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1530</w:t>
            </w: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14"/>
          <w:szCs w:val="24"/>
          <w:lang w:eastAsia="en-US"/>
        </w:rPr>
      </w:pP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8"/>
        <w:gridCol w:w="1719"/>
        <w:gridCol w:w="2401"/>
        <w:gridCol w:w="844"/>
        <w:gridCol w:w="1843"/>
        <w:gridCol w:w="2135"/>
      </w:tblGrid>
      <w:tr w:rsidR="00EF0361" w:rsidTr="00EF0361">
        <w:trPr>
          <w:jc w:val="center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Количество посещений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пользователями от 15–30 лет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Книговыдача пользователям от 15–30 лет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вкл.</w:t>
            </w:r>
          </w:p>
        </w:tc>
      </w:tr>
      <w:tr w:rsidR="00EF0361" w:rsidTr="00EF0361">
        <w:trPr>
          <w:jc w:val="center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всего 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массовых мероприятий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 том числе:</w:t>
            </w:r>
          </w:p>
        </w:tc>
      </w:tr>
      <w:tr w:rsidR="00EF0361" w:rsidTr="00EF0361">
        <w:trPr>
          <w:jc w:val="center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печатных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электронных</w:t>
            </w:r>
          </w:p>
        </w:tc>
      </w:tr>
      <w:tr w:rsidR="00EF0361" w:rsidTr="00EF0361">
        <w:trPr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 w:rsidP="00DF2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258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219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F2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4686B" w:rsidP="009468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892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468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762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468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670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468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468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061BAA">
        <w:rPr>
          <w:rFonts w:ascii="Times New Roman" w:eastAsia="Times New Roman" w:hAnsi="Times New Roman"/>
          <w:b/>
          <w:bCs/>
          <w:iCs/>
          <w:sz w:val="24"/>
          <w:szCs w:val="24"/>
          <w:highlight w:val="yellow"/>
        </w:rPr>
        <w:t>4.3.</w:t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Выполнение показателей, включенных в муниципальные «дорожные карты»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5"/>
        <w:gridCol w:w="1423"/>
        <w:gridCol w:w="1353"/>
        <w:gridCol w:w="1831"/>
      </w:tblGrid>
      <w:tr w:rsidR="00EF0361" w:rsidTr="00EF0361">
        <w:trPr>
          <w:jc w:val="center"/>
        </w:trPr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Показатели «дорожной карты»</w:t>
            </w:r>
          </w:p>
        </w:tc>
        <w:tc>
          <w:tcPr>
            <w:tcW w:w="4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Выполнение (%)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rPr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Посещения (план по МЗ)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 w:rsidP="00061B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123,59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71,18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468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100</w:t>
            </w: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061BAA">
        <w:rPr>
          <w:rFonts w:ascii="Times New Roman" w:eastAsia="Times New Roman" w:hAnsi="Times New Roman"/>
          <w:b/>
          <w:bCs/>
          <w:iCs/>
          <w:sz w:val="24"/>
          <w:szCs w:val="24"/>
          <w:highlight w:val="yellow"/>
        </w:rPr>
        <w:t>4.4.</w:t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Экономические показатели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1194"/>
        <w:gridCol w:w="1194"/>
        <w:gridCol w:w="1475"/>
      </w:tblGrid>
      <w:tr w:rsidR="00EF0361" w:rsidTr="00EF0361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Расходы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бюджета на: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обслуживание одного пользователя (руб.)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2172,87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121,22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20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1472.67</w:t>
            </w:r>
          </w:p>
        </w:tc>
      </w:tr>
      <w:tr w:rsidR="00EF0361" w:rsidTr="00EF0361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одно посещение (руб.)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19,46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26,62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20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12.56</w:t>
            </w:r>
          </w:p>
        </w:tc>
      </w:tr>
      <w:tr w:rsidR="00EF0361" w:rsidTr="00EF0361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одну документовыдачу (руб.)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18,12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061B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20,20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20E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19.60</w:t>
            </w:r>
          </w:p>
        </w:tc>
      </w:tr>
    </w:tbl>
    <w:p w:rsidR="00061BAA" w:rsidRPr="00061BAA" w:rsidRDefault="00EF0361" w:rsidP="00061BAA">
      <w:pPr>
        <w:spacing w:before="240"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4.5. Краткие выводы </w:t>
      </w:r>
      <w:r>
        <w:rPr>
          <w:rFonts w:ascii="Times New Roman" w:hAnsi="Times New Roman"/>
          <w:sz w:val="24"/>
          <w:szCs w:val="24"/>
        </w:rPr>
        <w:t>по разделуна основании данных 6-НК и вышеперечисленных данных.</w:t>
      </w:r>
      <w:r w:rsidR="00061BAA" w:rsidRPr="00061BAA">
        <w:rPr>
          <w:rFonts w:ascii="Times New Roman" w:hAnsi="Times New Roman"/>
          <w:i/>
          <w:sz w:val="24"/>
          <w:szCs w:val="24"/>
        </w:rPr>
        <w:t xml:space="preserve"> </w:t>
      </w:r>
      <w:r w:rsidR="00061BAA">
        <w:rPr>
          <w:rFonts w:ascii="Times New Roman" w:hAnsi="Times New Roman"/>
          <w:i/>
          <w:sz w:val="24"/>
          <w:szCs w:val="24"/>
        </w:rPr>
        <w:t xml:space="preserve"> -</w:t>
      </w:r>
      <w:r w:rsidR="00061BAA" w:rsidRPr="00061BAA">
        <w:rPr>
          <w:rFonts w:ascii="Times New Roman" w:hAnsi="Times New Roman"/>
          <w:sz w:val="24"/>
          <w:szCs w:val="24"/>
        </w:rPr>
        <w:t xml:space="preserve">План по муниципальному заданию  в анализируемом году выполнен на 100 %. Основную массу читателей составляют обучающиеся средней школы. Снизились показатели посещений людей </w:t>
      </w:r>
      <w:r w:rsidR="00061BAA">
        <w:rPr>
          <w:rFonts w:ascii="Times New Roman" w:hAnsi="Times New Roman"/>
          <w:sz w:val="24"/>
          <w:szCs w:val="24"/>
        </w:rPr>
        <w:t xml:space="preserve">юношество и </w:t>
      </w:r>
      <w:r w:rsidR="00061BAA" w:rsidRPr="00061BAA">
        <w:rPr>
          <w:rFonts w:ascii="Times New Roman" w:hAnsi="Times New Roman"/>
          <w:sz w:val="24"/>
          <w:szCs w:val="24"/>
        </w:rPr>
        <w:t xml:space="preserve">пенсионного возраста. </w:t>
      </w:r>
    </w:p>
    <w:p w:rsidR="00061BAA" w:rsidRDefault="00061BAA" w:rsidP="00061BA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F0361" w:rsidRDefault="00EF0361" w:rsidP="00061BA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БИБЛИОТЕЧНЫЕ ФОНДЫ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Рекомендации по заполнению раздела:</w:t>
      </w:r>
    </w:p>
    <w:p w:rsidR="00EF0361" w:rsidRDefault="00EF0361" w:rsidP="00EF036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отсутствии деятельности по какому-либо направлению раздел не заполняется;</w:t>
      </w:r>
    </w:p>
    <w:p w:rsidR="00EF0361" w:rsidRDefault="00EF0361" w:rsidP="00EF0361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аналитической части предполагаются комментарии к статистическим данным, представленным в таблицах;</w:t>
      </w:r>
    </w:p>
    <w:p w:rsidR="00EF0361" w:rsidRDefault="00EF0361" w:rsidP="00EF0361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Предлагаемые таблицы обязательны для заполнения. Если нет каких-либо данных, то ставьте прочерк.</w:t>
      </w:r>
    </w:p>
    <w:p w:rsidR="00EF0361" w:rsidRDefault="00EF0361" w:rsidP="00EF0361">
      <w:pPr>
        <w:numPr>
          <w:ilvl w:val="0"/>
          <w:numId w:val="8"/>
        </w:numPr>
        <w:spacing w:after="160" w:line="240" w:lineRule="auto"/>
        <w:ind w:left="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Следите, чтобы информация в таблицах была закончена, не обрывалась и не переходила на другой лист, убирать «висячие строки» (когда 1-2 строки остаются на листе, а дальше нет никакой информации или начинается новые раздел/рубрика).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программ по формированию, сохранности фондов, исследований по организации фондов и т. п. Анализ формирования фондов (кратко).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регламентирующих и нормативных документов по организации фондов (положения, инструкции и т. д.). Перечислите. Организация работы по формированию единого фонда библиотечной системы МО (соглашения с поселениями, единый каталог, единый учет, отчетность и т. д.). Методическая деятельность по организации единого фонда МО. Проблемы. 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Выделение особых фондов: редких и ценных изданий. Обеспечение условий хранения и использования фондов; реставрация, консервация. Проверка фондов библиотек. </w:t>
      </w:r>
    </w:p>
    <w:p w:rsidR="00EF0361" w:rsidRDefault="00EF0361" w:rsidP="00EF0361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Проблемы, возникавшие при реализации федеральной субсидии на комплектование книжных фондов.</w:t>
      </w:r>
    </w:p>
    <w:p w:rsidR="00EF0361" w:rsidRDefault="00EF0361" w:rsidP="00EF0361">
      <w:pPr>
        <w:numPr>
          <w:ilvl w:val="1"/>
          <w:numId w:val="9"/>
        </w:numPr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Общая характеристика совокупного фонда муниципальных библиотек (объём, видовой и отраслевой составы. </w:t>
      </w:r>
      <w:r>
        <w:rPr>
          <w:rFonts w:ascii="Times New Roman" w:hAnsi="Times New Roman"/>
          <w:bCs/>
          <w:sz w:val="24"/>
          <w:szCs w:val="24"/>
        </w:rPr>
        <w:t>Библиотечный фонд для детей до 14 лет (включительно).</w:t>
      </w:r>
    </w:p>
    <w:p w:rsidR="00EF0361" w:rsidRDefault="00EF0361" w:rsidP="00EF0361">
      <w:pPr>
        <w:spacing w:line="240" w:lineRule="auto"/>
        <w:ind w:left="1789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1. Печатные издания, из них книги.</w:t>
      </w: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2"/>
        <w:gridCol w:w="1002"/>
        <w:gridCol w:w="1114"/>
        <w:gridCol w:w="1080"/>
        <w:gridCol w:w="926"/>
      </w:tblGrid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+/-</w:t>
            </w:r>
          </w:p>
        </w:tc>
      </w:tr>
      <w:tr w:rsidR="00EF0361" w:rsidTr="00EF0361">
        <w:trPr>
          <w:trHeight w:val="363"/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Поступило новых документов (экз.):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363"/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-книги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363"/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количество названий впервые поступивших книг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363"/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периодика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363"/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периодика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363"/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том числе для детей до 14 лет (включительно)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-книги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количество названий впервые поступивших книг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Выбыло документов (экз.):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книги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периодики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периодики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том числе для детей до 14 лет (включительно)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книги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периодики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периодики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Объём фонда всего (экз.):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книги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периодики (наз.)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том числе для детей до 14 лет (включительно) (экз.)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книги (назв.)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периодики (наз.)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14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2. Отраслевой состав фонда муниципальных библиотек</w:t>
      </w: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1289"/>
        <w:gridCol w:w="1294"/>
        <w:gridCol w:w="1282"/>
        <w:gridCol w:w="1243"/>
      </w:tblGrid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Отраслевой состав библиотечного фонда (экз.)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221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23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23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+/−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 w:rsidP="00E61DCD">
            <w:pPr>
              <w:tabs>
                <w:tab w:val="left" w:pos="765"/>
              </w:tabs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61DCD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 том чи-</w:t>
            </w:r>
            <w:r w:rsidR="00EF036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ле: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соц.-эконом.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естественные науки, медицина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техническая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с/х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искусство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спорт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художеств.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языкознание, филология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литература универсального содержания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14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3. Отраслевой состав детского фонда детских библиотек</w:t>
      </w:r>
    </w:p>
    <w:tbl>
      <w:tblPr>
        <w:tblW w:w="4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8"/>
        <w:gridCol w:w="1307"/>
        <w:gridCol w:w="1206"/>
        <w:gridCol w:w="1460"/>
        <w:gridCol w:w="1303"/>
      </w:tblGrid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Отраслевой состав в детских библиотеках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221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23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+/-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в том числе: 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соц.-эконом.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естественные науки, медицина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техническая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с/х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искусство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спорт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художеств.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дошкольники – 1 класс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языкознание, филология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литература универсального содержания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22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61DCD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14"/>
        <w:jc w:val="right"/>
        <w:rPr>
          <w:rFonts w:ascii="Times New Roman" w:eastAsia="Times New Roman" w:hAnsi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</w:rPr>
        <w:lastRenderedPageBreak/>
        <w:t>Таблица 4. Видовой состав фонда</w:t>
      </w: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6"/>
        <w:gridCol w:w="895"/>
        <w:gridCol w:w="1151"/>
        <w:gridCol w:w="895"/>
        <w:gridCol w:w="1099"/>
        <w:gridCol w:w="895"/>
        <w:gridCol w:w="995"/>
        <w:gridCol w:w="1019"/>
      </w:tblGrid>
      <w:tr w:rsidR="00EF0361" w:rsidTr="00EF0361">
        <w:trPr>
          <w:trHeight w:val="225"/>
          <w:jc w:val="center"/>
        </w:trPr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Видовой состав библиотечного фонда (экз.)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+/-</w:t>
            </w:r>
          </w:p>
        </w:tc>
      </w:tr>
      <w:tr w:rsidR="00EF0361" w:rsidTr="00EF0361">
        <w:trPr>
          <w:trHeight w:val="2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 от общего фонда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 от общего фонда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 от общего фонда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38"/>
          <w:jc w:val="center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Книги, брошюры (экз.)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238"/>
          <w:jc w:val="center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Периодические издания (названий)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238"/>
          <w:jc w:val="center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Фонд на машиночитаемых носителях: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238"/>
          <w:jc w:val="center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-электронные документы на съёмных носителях (ед.)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238"/>
          <w:jc w:val="center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-аудиовизуальные документы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(ед.)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257"/>
          <w:jc w:val="center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Игры настольные(ед.)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14"/>
        <w:jc w:val="right"/>
        <w:rPr>
          <w:rFonts w:ascii="Times New Roman" w:eastAsia="Times New Roman" w:hAnsi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</w:rPr>
        <w:t>Таблица 5. Видовой состав детского фонда</w:t>
      </w: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1"/>
        <w:gridCol w:w="1022"/>
        <w:gridCol w:w="983"/>
        <w:gridCol w:w="12"/>
        <w:gridCol w:w="813"/>
        <w:gridCol w:w="6"/>
        <w:gridCol w:w="1124"/>
        <w:gridCol w:w="9"/>
        <w:gridCol w:w="993"/>
        <w:gridCol w:w="1033"/>
        <w:gridCol w:w="1033"/>
        <w:gridCol w:w="7"/>
      </w:tblGrid>
      <w:tr w:rsidR="00EF0361" w:rsidTr="00EF0361">
        <w:trPr>
          <w:trHeight w:val="225"/>
          <w:jc w:val="center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Видовой состав детских библиотек (экз.)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+/-</w:t>
            </w:r>
          </w:p>
        </w:tc>
      </w:tr>
      <w:tr w:rsidR="00EF0361" w:rsidTr="00EF0361">
        <w:trPr>
          <w:trHeight w:val="2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 от общего фонда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 от общего фонда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% от общего фонда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F0361" w:rsidTr="00EF0361">
        <w:trPr>
          <w:gridAfter w:val="1"/>
          <w:wAfter w:w="7" w:type="dxa"/>
          <w:trHeight w:val="238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Книги, брошюры (экз.)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gridAfter w:val="1"/>
          <w:wAfter w:w="7" w:type="dxa"/>
          <w:trHeight w:val="238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Периодические издания (названий)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gridAfter w:val="1"/>
          <w:wAfter w:w="7" w:type="dxa"/>
          <w:trHeight w:val="238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Фонд на машиночитаемых носителях: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gridAfter w:val="1"/>
          <w:wAfter w:w="7" w:type="dxa"/>
          <w:trHeight w:val="238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-электронные документы на съёмных носителях (ед.)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gridAfter w:val="1"/>
          <w:wAfter w:w="7" w:type="dxa"/>
          <w:trHeight w:val="238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-аудиовизуальные документы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(ед.)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gridAfter w:val="1"/>
          <w:wAfter w:w="7" w:type="dxa"/>
          <w:trHeight w:val="257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Игры настольные (уд.)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numPr>
          <w:ilvl w:val="1"/>
          <w:numId w:val="9"/>
        </w:numPr>
        <w:autoSpaceDE w:val="0"/>
        <w:autoSpaceDN w:val="0"/>
        <w:adjustRightInd w:val="0"/>
        <w:spacing w:after="12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Организация работы по текущему комплектованию.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Кратко опишите проблемы, название программы, в ходе реализации которых приобретена литература, в т.ч. детская, обозначьте сумму и кол-во экз., какие отрасли знаний недостаточно скомплектованы, в т.ч. детской литературы.</w:t>
      </w:r>
      <w:r>
        <w:rPr>
          <w:rFonts w:ascii="Times New Roman" w:hAnsi="Times New Roman"/>
          <w:sz w:val="24"/>
          <w:szCs w:val="24"/>
        </w:rPr>
        <w:t xml:space="preserve">- печатных изданий, в т.ч. поступивших в качестве пожертвований (указать количество экз. документов, имена дарителей, привести примеры наиболее ценных изданий); Соблюдение норматива ЮНЕСКО (250 документов в год на 1000 жителей); </w:t>
      </w:r>
    </w:p>
    <w:p w:rsidR="00EF0361" w:rsidRDefault="00EF0361" w:rsidP="00EF0361">
      <w:pPr>
        <w:autoSpaceDE w:val="0"/>
        <w:autoSpaceDN w:val="0"/>
        <w:adjustRightInd w:val="0"/>
        <w:spacing w:after="120" w:line="240" w:lineRule="auto"/>
        <w:ind w:left="1072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6. Источники комплектования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2"/>
        <w:gridCol w:w="994"/>
        <w:gridCol w:w="993"/>
        <w:gridCol w:w="993"/>
        <w:gridCol w:w="2553"/>
      </w:tblGrid>
      <w:tr w:rsidR="00EF0361" w:rsidTr="00EF0361">
        <w:trPr>
          <w:trHeight w:val="223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Источники комплектования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экз.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% от общего поступления в фонд</w:t>
            </w:r>
          </w:p>
        </w:tc>
      </w:tr>
      <w:tr w:rsidR="00EF0361" w:rsidTr="00EF0361">
        <w:trPr>
          <w:trHeight w:val="24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4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Поступления в библиотечный фонд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4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4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96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из них</w:t>
            </w:r>
          </w:p>
        </w:tc>
      </w:tr>
      <w:tr w:rsidR="00EF0361" w:rsidTr="00EF0361">
        <w:trPr>
          <w:trHeight w:val="24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Покупка (приобретение за счет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финансовых средств),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4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jc w:val="right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в том числе в детских библиотеках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Подписка на периодические издания,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jc w:val="right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Приобретение периодических изданий за счет субсидий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4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Местный обязательный экземпляр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Дары от организаций, частных лиц (только в виде изданий),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jc w:val="right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Взамен утерянных читателями,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jc w:val="right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3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Обменно-резервные фонды других библиотек,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3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jc w:val="right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12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Перераспределение внутри библиотечной системы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5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Книгообмен (кроме перераспределения внутри БС МО)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9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5.3.</w:t>
      </w: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 Анализ подписки на периодические издания</w:t>
      </w:r>
    </w:p>
    <w:p w:rsidR="00EF0361" w:rsidRDefault="00EF0361" w:rsidP="00EF0361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Таблица 7. Подписка на периодические издания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8"/>
        <w:gridCol w:w="1309"/>
        <w:gridCol w:w="1603"/>
        <w:gridCol w:w="1391"/>
        <w:gridCol w:w="1309"/>
        <w:gridCol w:w="1548"/>
        <w:gridCol w:w="1240"/>
      </w:tblGrid>
      <w:tr w:rsidR="00EF0361" w:rsidTr="00EF0361">
        <w:trPr>
          <w:jc w:val="center"/>
        </w:trPr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90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4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90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Подписка на периодические издания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90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Из них в детских библиотеках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экз.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названий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сумма (руб.)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экз.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названий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сумма (руб.)</w:t>
            </w:r>
          </w:p>
        </w:tc>
      </w:tr>
      <w:tr w:rsidR="00EF0361" w:rsidTr="00EF0361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2190,24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475.20</w:t>
            </w:r>
          </w:p>
        </w:tc>
      </w:tr>
      <w:tr w:rsidR="00EF0361" w:rsidTr="00EF0361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3129,18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1092.12</w:t>
            </w:r>
          </w:p>
        </w:tc>
      </w:tr>
      <w:tr w:rsidR="00EF0361" w:rsidTr="00EF0361">
        <w:trPr>
          <w:jc w:val="center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134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77D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1237.20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77D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77D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77D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592.56</w:t>
            </w:r>
          </w:p>
        </w:tc>
      </w:tr>
    </w:tbl>
    <w:p w:rsidR="00EF0361" w:rsidRDefault="00EF0361" w:rsidP="00EF0361">
      <w:pPr>
        <w:numPr>
          <w:ilvl w:val="0"/>
          <w:numId w:val="10"/>
        </w:numPr>
        <w:spacing w:after="0" w:line="240" w:lineRule="auto"/>
        <w:ind w:left="-142" w:firstLine="502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Количество (экз.) и названий периодических изданий в среднем на 1 библиотеку в 2022 г. составило: ____</w:t>
      </w:r>
      <w:r w:rsidR="006E7240">
        <w:rPr>
          <w:rFonts w:ascii="Times New Roman" w:eastAsia="Times New Roman" w:hAnsi="Times New Roman"/>
          <w:bCs/>
          <w:iCs/>
          <w:sz w:val="24"/>
          <w:szCs w:val="24"/>
        </w:rPr>
        <w:t>2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____ в том числе детских периодических изданий____</w:t>
      </w:r>
      <w:r w:rsidR="006E7240">
        <w:rPr>
          <w:rFonts w:ascii="Times New Roman" w:eastAsia="Times New Roman" w:hAnsi="Times New Roman"/>
          <w:bCs/>
          <w:iCs/>
          <w:sz w:val="24"/>
          <w:szCs w:val="24"/>
        </w:rPr>
        <w:t>1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_____</w:t>
      </w:r>
    </w:p>
    <w:p w:rsidR="00EF0361" w:rsidRDefault="00EF0361" w:rsidP="00EF0361">
      <w:pPr>
        <w:numPr>
          <w:ilvl w:val="0"/>
          <w:numId w:val="10"/>
        </w:numPr>
        <w:spacing w:after="0" w:line="240" w:lineRule="auto"/>
        <w:ind w:left="-142" w:firstLine="502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Укажите дополнительные финансовые источники на подписку детских периодических изданий (спонсорская помощь, др. источники подписки) ____</w:t>
      </w:r>
      <w:r w:rsidR="006E7240">
        <w:rPr>
          <w:rFonts w:ascii="Times New Roman" w:eastAsia="Times New Roman" w:hAnsi="Times New Roman"/>
          <w:bCs/>
          <w:iCs/>
          <w:sz w:val="24"/>
          <w:szCs w:val="24"/>
        </w:rPr>
        <w:t>администрация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___</w:t>
      </w:r>
    </w:p>
    <w:p w:rsidR="00EF0361" w:rsidRDefault="00EF0361" w:rsidP="00EF0361">
      <w:pPr>
        <w:numPr>
          <w:ilvl w:val="0"/>
          <w:numId w:val="10"/>
        </w:numPr>
        <w:spacing w:after="0" w:line="240" w:lineRule="auto"/>
        <w:ind w:left="-142" w:firstLine="502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Укажите библиотеки, </w:t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не имеющие подписки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на периодические издания в 2022 г., в том числе на детские периодические издания.</w:t>
      </w:r>
      <w:r w:rsidR="006E7240">
        <w:rPr>
          <w:rFonts w:ascii="Times New Roman" w:eastAsia="Times New Roman" w:hAnsi="Times New Roman"/>
          <w:bCs/>
          <w:iCs/>
          <w:sz w:val="24"/>
          <w:szCs w:val="24"/>
        </w:rPr>
        <w:t>-</w:t>
      </w:r>
    </w:p>
    <w:p w:rsidR="00EF0361" w:rsidRDefault="00EF0361" w:rsidP="00EF0361">
      <w:pPr>
        <w:numPr>
          <w:ilvl w:val="1"/>
          <w:numId w:val="11"/>
        </w:numPr>
        <w:tabs>
          <w:tab w:val="left" w:pos="284"/>
        </w:tabs>
        <w:spacing w:after="120" w:line="240" w:lineRule="auto"/>
        <w:ind w:left="0" w:firstLine="0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Подписка на удаленные сетевые ресурсы (электронные библиотечные системы</w:t>
      </w:r>
      <w:r w:rsidRPr="006E7240">
        <w:rPr>
          <w:rFonts w:ascii="Times New Roman" w:eastAsia="Times New Roman" w:hAnsi="Times New Roman"/>
          <w:bCs/>
          <w:iCs/>
          <w:sz w:val="24"/>
          <w:szCs w:val="24"/>
        </w:rPr>
        <w:t>).</w:t>
      </w:r>
      <w:r w:rsidR="006E7240" w:rsidRPr="006E7240">
        <w:rPr>
          <w:rFonts w:ascii="Times New Roman" w:eastAsia="Times New Roman" w:hAnsi="Times New Roman"/>
          <w:bCs/>
          <w:iCs/>
          <w:sz w:val="24"/>
          <w:szCs w:val="24"/>
        </w:rPr>
        <w:t>-нет</w:t>
      </w:r>
      <w:r w:rsidR="006E7240">
        <w:rPr>
          <w:rFonts w:ascii="Times New Roman" w:eastAsia="Times New Roman" w:hAnsi="Times New Roman"/>
          <w:b/>
          <w:bCs/>
          <w:iCs/>
          <w:sz w:val="24"/>
          <w:szCs w:val="24"/>
        </w:rPr>
        <w:t>.</w:t>
      </w:r>
    </w:p>
    <w:p w:rsidR="00EF0361" w:rsidRDefault="00EF0361" w:rsidP="00EF0361">
      <w:pPr>
        <w:spacing w:after="120" w:line="240" w:lineRule="auto"/>
        <w:ind w:left="1069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8. Сетевые удаленные лицензионные документы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2"/>
        <w:gridCol w:w="4262"/>
        <w:gridCol w:w="4835"/>
      </w:tblGrid>
      <w:tr w:rsidR="00EF0361" w:rsidTr="00EF0361"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Сетевые удаленные лицензионные документы</w:t>
            </w:r>
          </w:p>
        </w:tc>
      </w:tr>
      <w:tr w:rsidR="00EF0361" w:rsidTr="00EF0361"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число баз данных, единиц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в них полнотекстовых документов, тыс. ед. (с точностью до 0, 01)</w:t>
            </w:r>
          </w:p>
        </w:tc>
      </w:tr>
      <w:tr w:rsidR="00EF0361" w:rsidTr="00EF0361"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E724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E724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E724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E724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E724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E724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Pr="006E7240" w:rsidRDefault="00EF0361" w:rsidP="00EF0361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5.5. Анализ и показатели </w:t>
      </w:r>
      <w:r>
        <w:rPr>
          <w:rFonts w:ascii="Times New Roman" w:hAnsi="Times New Roman"/>
          <w:b/>
          <w:bCs/>
          <w:sz w:val="24"/>
          <w:szCs w:val="24"/>
        </w:rPr>
        <w:t>обновления коллекций</w:t>
      </w:r>
      <w:r w:rsidR="006E72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7240" w:rsidRPr="006E7240">
        <w:rPr>
          <w:rFonts w:ascii="Times New Roman" w:hAnsi="Times New Roman"/>
          <w:bCs/>
          <w:sz w:val="24"/>
          <w:szCs w:val="24"/>
        </w:rPr>
        <w:t>- 0</w:t>
      </w:r>
    </w:p>
    <w:p w:rsidR="00EF0361" w:rsidRDefault="00EF0361" w:rsidP="00EF0361">
      <w:pPr>
        <w:spacing w:after="120" w:line="240" w:lineRule="auto"/>
        <w:ind w:left="720"/>
        <w:jc w:val="right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Таблица 9. Коллекции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3"/>
        <w:gridCol w:w="908"/>
        <w:gridCol w:w="756"/>
        <w:gridCol w:w="1058"/>
        <w:gridCol w:w="762"/>
        <w:gridCol w:w="1053"/>
        <w:gridCol w:w="683"/>
        <w:gridCol w:w="1448"/>
      </w:tblGrid>
      <w:tr w:rsidR="00EF0361" w:rsidTr="00EF0361">
        <w:trPr>
          <w:trHeight w:val="251"/>
          <w:jc w:val="center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Коллекции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+/-</w:t>
            </w:r>
          </w:p>
        </w:tc>
      </w:tr>
      <w:tr w:rsidR="00EF0361" w:rsidTr="00EF0361">
        <w:trPr>
          <w:trHeight w:val="2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экз.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экз.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экз.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trike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51"/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Фонд редких и ценных документов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51"/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Книги с автографами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51"/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Документы в спец.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форматах для слепых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51"/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 языках народов России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EF0361" w:rsidTr="00EF0361">
        <w:trPr>
          <w:trHeight w:val="251"/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т. ч. коренных народов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EF0361" w:rsidRPr="006E7240" w:rsidRDefault="00EF0361" w:rsidP="00EF0361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5.6. Анализ и оценка состояния и использования фондов модельных библиотек нового поколения</w:t>
      </w:r>
      <w:r w:rsidRPr="006E7240">
        <w:rPr>
          <w:rFonts w:ascii="Times New Roman" w:hAnsi="Times New Roman"/>
          <w:sz w:val="28"/>
          <w:szCs w:val="28"/>
        </w:rPr>
        <w:t>.</w:t>
      </w:r>
      <w:r w:rsidR="006E7240" w:rsidRPr="006E7240">
        <w:rPr>
          <w:rFonts w:ascii="Times New Roman" w:hAnsi="Times New Roman"/>
          <w:sz w:val="28"/>
          <w:szCs w:val="28"/>
        </w:rPr>
        <w:t>-0</w:t>
      </w:r>
    </w:p>
    <w:p w:rsidR="00EF0361" w:rsidRDefault="00EF0361" w:rsidP="00EF0361">
      <w:pPr>
        <w:spacing w:after="0" w:line="24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Таблица 10. Объем поступлений в модельные библиотеки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956"/>
        <w:gridCol w:w="960"/>
        <w:gridCol w:w="958"/>
        <w:gridCol w:w="956"/>
        <w:gridCol w:w="960"/>
        <w:gridCol w:w="960"/>
        <w:gridCol w:w="1001"/>
        <w:gridCol w:w="1001"/>
        <w:gridCol w:w="1001"/>
      </w:tblGrid>
      <w:tr w:rsidR="00EF0361" w:rsidTr="00EF0361">
        <w:trPr>
          <w:jc w:val="center"/>
        </w:trPr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Виды документов</w:t>
            </w: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Поступило названий</w:t>
            </w:r>
          </w:p>
        </w:tc>
        <w:tc>
          <w:tcPr>
            <w:tcW w:w="1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Поступило экземпляров</w:t>
            </w:r>
          </w:p>
        </w:tc>
        <w:tc>
          <w:tcPr>
            <w:tcW w:w="14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Поступление средств на комплектование фондов модельных библиотек (тыс. руб.)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2022</w:t>
            </w:r>
          </w:p>
        </w:tc>
      </w:tr>
      <w:tr w:rsidR="00EF0361" w:rsidTr="00EF0361">
        <w:trPr>
          <w:trHeight w:val="202"/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</w:rPr>
              <w:t>книги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F0361" w:rsidTr="00EF0361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</w:rPr>
              <w:t>периодика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F0361" w:rsidTr="00EF0361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</w:rPr>
              <w:t>эл. издания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EF0361" w:rsidTr="00EF0361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</w:rPr>
              <w:t>др. виды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</w:tr>
    </w:tbl>
    <w:p w:rsidR="00437D2F" w:rsidRDefault="00EF0361" w:rsidP="00437D2F">
      <w:pPr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5.7. Анализ и оценка использования фондов библиотек, находящихся в составе библиотечной сети.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Кратко описать мероприятия, направленные на изучение запросов пользователей. Проанализировать обновляемость и обращаемость фондов;</w:t>
      </w:r>
      <w:r w:rsidR="00437D2F" w:rsidRPr="00437D2F"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 </w:t>
      </w:r>
    </w:p>
    <w:p w:rsidR="00437D2F" w:rsidRPr="00437D2F" w:rsidRDefault="00437D2F" w:rsidP="00437D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- </w:t>
      </w:r>
      <w:r w:rsidRPr="00437D2F">
        <w:rPr>
          <w:rFonts w:ascii="Times New Roman" w:eastAsia="Times New Roman" w:hAnsi="Times New Roman"/>
          <w:bCs/>
          <w:iCs/>
          <w:sz w:val="24"/>
          <w:szCs w:val="24"/>
        </w:rPr>
        <w:t>мероприятия, направленные на изучение запросов пользователей, не проводились;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437D2F" w:rsidRDefault="00437D2F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120" w:line="240" w:lineRule="auto"/>
        <w:jc w:val="right"/>
        <w:rPr>
          <w:rFonts w:ascii="Times New Roman" w:eastAsia="Calibri" w:hAnsi="Times New Roman"/>
          <w:b/>
          <w:i/>
          <w:lang w:eastAsia="en-US"/>
        </w:rPr>
      </w:pPr>
      <w:r w:rsidRPr="00110447">
        <w:rPr>
          <w:rFonts w:ascii="Times New Roman" w:hAnsi="Times New Roman"/>
          <w:b/>
          <w:i/>
          <w:highlight w:val="yellow"/>
        </w:rPr>
        <w:t>Таблица 11. Относительные показатели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2"/>
        <w:gridCol w:w="1649"/>
        <w:gridCol w:w="2087"/>
        <w:gridCol w:w="2004"/>
        <w:gridCol w:w="1984"/>
        <w:gridCol w:w="1423"/>
      </w:tblGrid>
      <w:tr w:rsidR="00EF0361" w:rsidTr="00EF0361">
        <w:trPr>
          <w:trHeight w:val="383"/>
          <w:jc w:val="center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Год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Читаемость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Обновляемость</w:t>
            </w:r>
          </w:p>
        </w:tc>
        <w:tc>
          <w:tcPr>
            <w:tcW w:w="9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Обращаемость</w:t>
            </w:r>
          </w:p>
        </w:tc>
        <w:tc>
          <w:tcPr>
            <w:tcW w:w="1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Документообеспеченность</w:t>
            </w:r>
          </w:p>
        </w:tc>
      </w:tr>
      <w:tr w:rsidR="00EF0361" w:rsidTr="00EF0361">
        <w:trPr>
          <w:trHeight w:val="3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на 1 пользователя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 1 </w:t>
            </w:r>
            <w:r>
              <w:rPr>
                <w:rFonts w:ascii="Times New Roman" w:hAnsi="Times New Roman"/>
                <w:b/>
              </w:rPr>
              <w:t>жителя</w:t>
            </w:r>
          </w:p>
        </w:tc>
      </w:tr>
      <w:tr w:rsidR="00EF0361" w:rsidTr="00EF0361">
        <w:trPr>
          <w:trHeight w:val="100"/>
          <w:jc w:val="center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2020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F0361" w:rsidTr="00EF0361">
        <w:trPr>
          <w:trHeight w:val="100"/>
          <w:jc w:val="center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2021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F0361" w:rsidTr="00EF0361">
        <w:trPr>
          <w:trHeight w:val="100"/>
          <w:jc w:val="center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2022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CC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11.81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B11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C5472">
              <w:rPr>
                <w:rFonts w:ascii="Times New Roman" w:hAnsi="Times New Roman"/>
                <w:highlight w:val="yellow"/>
                <w:lang w:eastAsia="en-US"/>
              </w:rPr>
              <w:t>2.1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B11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C5472">
              <w:rPr>
                <w:rFonts w:ascii="Times New Roman" w:hAnsi="Times New Roman"/>
                <w:highlight w:val="yellow"/>
                <w:lang w:eastAsia="en-US"/>
              </w:rPr>
              <w:t>1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EF0361" w:rsidRDefault="00EF0361" w:rsidP="00EF0361">
      <w:pPr>
        <w:spacing w:after="12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5.8. Выбытие из фондов муниципальных библиотек с указанием причин исключения из фонда.</w:t>
      </w:r>
      <w:r>
        <w:rPr>
          <w:rFonts w:ascii="Times New Roman" w:hAnsi="Times New Roman"/>
          <w:b/>
          <w:sz w:val="24"/>
          <w:szCs w:val="24"/>
        </w:rPr>
        <w:t>Если выбытие превышает поступление – указать причину.</w:t>
      </w:r>
    </w:p>
    <w:p w:rsidR="00EF0361" w:rsidRDefault="00EF0361" w:rsidP="00EF0361">
      <w:pPr>
        <w:spacing w:after="12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12. Причины исключения</w:t>
      </w:r>
    </w:p>
    <w:tbl>
      <w:tblPr>
        <w:tblW w:w="11341" w:type="dxa"/>
        <w:tblInd w:w="-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851"/>
        <w:gridCol w:w="708"/>
        <w:gridCol w:w="1277"/>
        <w:gridCol w:w="993"/>
        <w:gridCol w:w="851"/>
        <w:gridCol w:w="1277"/>
        <w:gridCol w:w="993"/>
        <w:gridCol w:w="850"/>
        <w:gridCol w:w="1555"/>
      </w:tblGrid>
      <w:tr w:rsidR="00EF0361" w:rsidTr="002024A0"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Причины исключения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EF0361" w:rsidTr="002024A0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эл.докум.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эл.докум.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эл.докум.</w:t>
            </w:r>
          </w:p>
        </w:tc>
      </w:tr>
      <w:tr w:rsidR="00EF0361" w:rsidTr="002024A0">
        <w:trPr>
          <w:trHeight w:val="33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Ветхость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rPr>
          <w:trHeight w:val="4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Устаревшие по содержанию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Утеряны читателями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110447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Недостача по итогам прове</w:t>
            </w:r>
            <w:r w:rsidR="00EF0361">
              <w:rPr>
                <w:rFonts w:ascii="Times New Roman" w:hAnsi="Times New Roman"/>
                <w:sz w:val="24"/>
                <w:szCs w:val="24"/>
              </w:rPr>
              <w:t>ки фонда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непрофильность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в детских библиотеках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2024A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Иное (перераспределено, пожар, затопление)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указать что именно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361" w:rsidRDefault="006D4E3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5.9. Выдача документов библиотечного фонда,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в том числе по видам документов, по тематике:</w:t>
      </w:r>
    </w:p>
    <w:p w:rsidR="00EF0361" w:rsidRDefault="00072B52" w:rsidP="00EF036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 w:rsidRPr="001E6C8E">
        <w:rPr>
          <w:rFonts w:ascii="Times New Roman" w:eastAsia="Times New Roman" w:hAnsi="Times New Roman"/>
          <w:bCs/>
          <w:iCs/>
          <w:sz w:val="24"/>
          <w:szCs w:val="24"/>
        </w:rPr>
        <w:t>Наибольший спрос в общедоступных библиотека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х художественная литература, детективы, романы о любви, книги сибирских писателей, журналы 1000 рецептов, энциклопедии о здоровье, литература о ВОВ</w:t>
      </w:r>
      <w:r w:rsidRPr="001E6C8E">
        <w:rPr>
          <w:rFonts w:ascii="Times New Roman" w:eastAsia="Times New Roman" w:hAnsi="Times New Roman"/>
          <w:bCs/>
          <w:iCs/>
          <w:sz w:val="24"/>
          <w:szCs w:val="24"/>
        </w:rPr>
        <w:t>, в дет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ских библиотеках: Сказки Г.Х. Андерсена, А.С. Пушкина, К Чуковского,  Н. Носова, А.Волкова , приключенческие. Серия книг «Я познаю мир». Детская энциклопедия.</w:t>
      </w:r>
    </w:p>
    <w:p w:rsidR="00EF0361" w:rsidRPr="00072B52" w:rsidRDefault="00072B52" w:rsidP="00072B52">
      <w:pPr>
        <w:numPr>
          <w:ilvl w:val="0"/>
          <w:numId w:val="12"/>
        </w:numPr>
        <w:spacing w:after="0" w:line="252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 w:rsidRPr="001E6C8E">
        <w:rPr>
          <w:rFonts w:ascii="Times New Roman" w:eastAsia="Times New Roman" w:hAnsi="Times New Roman"/>
          <w:bCs/>
          <w:iCs/>
          <w:sz w:val="24"/>
          <w:szCs w:val="24"/>
        </w:rPr>
        <w:t>Менее спрашиваемые издания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в общедоступных библиотеках -сельское хозяйство</w:t>
      </w:r>
      <w:r w:rsidRPr="001E6C8E">
        <w:rPr>
          <w:rFonts w:ascii="Times New Roman" w:eastAsia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научно-популярная, общественно-политическая, в детских библиотеках: проза</w:t>
      </w:r>
    </w:p>
    <w:p w:rsidR="00EF0361" w:rsidRDefault="00EF0361" w:rsidP="00EF0361">
      <w:pPr>
        <w:spacing w:after="12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5.10.Работа с отказами в библиотеках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ind w:left="-142" w:firstLine="502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общее количество отказов в 2022 г., в сравнении с 2021 г. (уменьшение/увеличение) в общедоступных библиотеках 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нет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__, в детских библиотеках ___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нет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_____.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причины отказов в общедоступных библиотеках 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__, в детских библиотеках 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__.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мероприятия по ликвидации отказов в общедоступных библиотеках 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___, в детских библиотеках ____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_.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количество ликвидированных отказов в общедоступных библиотеках ____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_, в детских библиотеках _____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</w:rPr>
        <w:t>_____.</w:t>
      </w:r>
    </w:p>
    <w:p w:rsidR="00EF0361" w:rsidRDefault="00EF0361" w:rsidP="00EF0361">
      <w:pPr>
        <w:numPr>
          <w:ilvl w:val="0"/>
          <w:numId w:val="13"/>
        </w:numPr>
        <w:spacing w:after="120" w:line="240" w:lineRule="auto"/>
        <w:ind w:left="714" w:hanging="35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количество отказов по отраслям знаний:</w:t>
      </w:r>
      <w:r w:rsidR="00A11C6A">
        <w:rPr>
          <w:rFonts w:ascii="Times New Roman" w:eastAsia="Times New Roman" w:hAnsi="Times New Roman"/>
          <w:bCs/>
          <w:iCs/>
          <w:sz w:val="24"/>
          <w:szCs w:val="24"/>
        </w:rPr>
        <w:t xml:space="preserve"> 0</w:t>
      </w:r>
    </w:p>
    <w:p w:rsidR="00EF0361" w:rsidRDefault="00EF0361" w:rsidP="00EF0361">
      <w:pPr>
        <w:spacing w:after="120" w:line="240" w:lineRule="auto"/>
        <w:ind w:left="714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13. Количество отказов</w:t>
      </w:r>
    </w:p>
    <w:tbl>
      <w:tblPr>
        <w:tblW w:w="5815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18"/>
        <w:gridCol w:w="851"/>
        <w:gridCol w:w="1160"/>
        <w:gridCol w:w="1382"/>
        <w:gridCol w:w="545"/>
        <w:gridCol w:w="1131"/>
        <w:gridCol w:w="703"/>
        <w:gridCol w:w="1248"/>
        <w:gridCol w:w="1466"/>
        <w:gridCol w:w="1850"/>
      </w:tblGrid>
      <w:tr w:rsidR="00EF0361" w:rsidRPr="00A11C6A" w:rsidTr="00A11C6A"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Общее количество отказов</w:t>
            </w:r>
          </w:p>
        </w:tc>
        <w:tc>
          <w:tcPr>
            <w:tcW w:w="43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 том числе</w:t>
            </w:r>
          </w:p>
        </w:tc>
      </w:tr>
      <w:tr w:rsidR="00EF0361" w:rsidRPr="00A11C6A" w:rsidTr="00A11C6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Pr="00A11C6A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соц.-эконом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ест. науки, медицина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технические науки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с/х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искусство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спорт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художеств.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языкознание, филология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универсальная литература</w:t>
            </w:r>
          </w:p>
        </w:tc>
      </w:tr>
      <w:tr w:rsidR="00EF0361" w:rsidRPr="00A11C6A" w:rsidTr="00A11C6A"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RPr="00A11C6A" w:rsidTr="00A11C6A"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Pr="00A11C6A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A11C6A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том числе детских библиотеках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  <w:p w:rsidR="00E534EF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Pr="00A11C6A" w:rsidRDefault="00E534EF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09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14. Тематика отказов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9"/>
        <w:gridCol w:w="1842"/>
        <w:gridCol w:w="1876"/>
        <w:gridCol w:w="1827"/>
      </w:tblGrid>
      <w:tr w:rsidR="00EF0361" w:rsidTr="00EF0361">
        <w:trPr>
          <w:trHeight w:val="219"/>
        </w:trPr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Тематика отказов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EF0361" w:rsidTr="00EF0361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Классическая литература 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авторы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 по отраслям знаний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 w:rsidP="00E534E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Краеведческая литература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 для детей и подростков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Периодические издания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-142" w:firstLine="14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5.11. Финансирование комплектования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(объемы, основные источники, по возможности сравнить расходы на приобретение документов на физических (материальных) носителях и расходы на приобретение доступа к удаленным сетевым ресурсам):</w:t>
      </w:r>
    </w:p>
    <w:p w:rsidR="00EF0361" w:rsidRDefault="00EF0361" w:rsidP="00EF0361">
      <w:pPr>
        <w:spacing w:after="120" w:line="240" w:lineRule="auto"/>
        <w:ind w:left="-142" w:firstLine="142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5.11.1. Использование федеральных субсидий (с 2021 года) на комплектование книжных фондов муниципальных библиотек. </w:t>
      </w:r>
    </w:p>
    <w:p w:rsidR="00EF0361" w:rsidRDefault="00EF0361" w:rsidP="00EF0361">
      <w:pPr>
        <w:spacing w:after="12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15. Размер субсидий на комплектование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550"/>
        <w:gridCol w:w="992"/>
        <w:gridCol w:w="851"/>
        <w:gridCol w:w="850"/>
        <w:gridCol w:w="851"/>
        <w:gridCol w:w="567"/>
        <w:gridCol w:w="992"/>
        <w:gridCol w:w="2267"/>
      </w:tblGrid>
      <w:tr w:rsidR="00EF0361" w:rsidTr="00EF0361">
        <w:trPr>
          <w:trHeight w:val="2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1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библиотек, которым были выделены субсидии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Размер субсидии, выделенной на комплектование (руб.)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закупленных книг (экз.)</w:t>
            </w:r>
          </w:p>
        </w:tc>
      </w:tr>
      <w:tr w:rsidR="00EF0361" w:rsidTr="00EF0361">
        <w:trPr>
          <w:cantSplit/>
          <w:trHeight w:val="28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(экз.)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из них: </w:t>
            </w:r>
          </w:p>
        </w:tc>
      </w:tr>
      <w:tr w:rsidR="00EF0361" w:rsidTr="00EF0361">
        <w:trPr>
          <w:cantSplit/>
          <w:trHeight w:val="238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бюджет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 счет федеральных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16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 счет региональных средств (областное и муниципальное софинансирование)</w:t>
            </w:r>
          </w:p>
        </w:tc>
      </w:tr>
      <w:tr w:rsidR="00EF0361" w:rsidTr="00EF0361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34EF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en-US"/>
        </w:rPr>
      </w:pPr>
      <w:r>
        <w:rPr>
          <w:rFonts w:ascii="Times New Roman" w:hAnsi="Times New Roman"/>
          <w:b/>
          <w:i/>
          <w:sz w:val="24"/>
          <w:szCs w:val="24"/>
        </w:rPr>
        <w:t>Таблица 16. Тематика книг приобретенных на субсидию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8"/>
        <w:gridCol w:w="1746"/>
        <w:gridCol w:w="1559"/>
        <w:gridCol w:w="1714"/>
        <w:gridCol w:w="1931"/>
        <w:gridCol w:w="1780"/>
        <w:gridCol w:w="1097"/>
      </w:tblGrid>
      <w:tr w:rsidR="00EF0361" w:rsidTr="00EF0361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9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Тематика приобретенных книг, экз.</w:t>
            </w:r>
          </w:p>
        </w:tc>
      </w:tr>
      <w:tr w:rsidR="00EF0361" w:rsidTr="00EF0361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Литературно-художественные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Научно-популярная литература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Литература для слабовидящих и незрячих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Справочная и образовательная литература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Литература по библиотечному делу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Другое</w:t>
            </w:r>
          </w:p>
        </w:tc>
      </w:tr>
      <w:tr w:rsidR="00EF0361" w:rsidTr="00EF0361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 w:rsidP="00617A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  <w:t>-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8"/>
          <w:szCs w:val="24"/>
        </w:rPr>
      </w:pPr>
    </w:p>
    <w:p w:rsidR="00EF0361" w:rsidRDefault="00EF0361" w:rsidP="00EF0361">
      <w:pPr>
        <w:numPr>
          <w:ilvl w:val="2"/>
          <w:numId w:val="14"/>
        </w:numPr>
        <w:spacing w:after="120" w:line="240" w:lineRule="auto"/>
        <w:ind w:hanging="2160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Поступления в библиотечный фонд по источникам, по годам</w:t>
      </w:r>
    </w:p>
    <w:p w:rsidR="00EF0361" w:rsidRDefault="00EF0361" w:rsidP="00EF0361">
      <w:pPr>
        <w:spacing w:after="120" w:line="240" w:lineRule="auto"/>
        <w:ind w:left="1843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17. Поступления в библиотечный фонд в экземплярах</w:t>
      </w:r>
    </w:p>
    <w:tbl>
      <w:tblPr>
        <w:tblW w:w="5700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"/>
        <w:gridCol w:w="783"/>
        <w:gridCol w:w="600"/>
        <w:gridCol w:w="903"/>
        <w:gridCol w:w="506"/>
        <w:gridCol w:w="600"/>
        <w:gridCol w:w="790"/>
        <w:gridCol w:w="750"/>
        <w:gridCol w:w="748"/>
        <w:gridCol w:w="1067"/>
        <w:gridCol w:w="606"/>
        <w:gridCol w:w="597"/>
        <w:gridCol w:w="906"/>
        <w:gridCol w:w="599"/>
        <w:gridCol w:w="601"/>
        <w:gridCol w:w="790"/>
      </w:tblGrid>
      <w:tr w:rsidR="00EF0361" w:rsidTr="00EF0361"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Год </w:t>
            </w:r>
          </w:p>
        </w:tc>
        <w:tc>
          <w:tcPr>
            <w:tcW w:w="378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Количественные характеристики библиотечного фонда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 экз.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8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Объем библиотечного фонда (экз.)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8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Поступления в библиотечный фонд (экз.)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8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7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Федеральный бюджет</w:t>
            </w:r>
          </w:p>
        </w:tc>
        <w:tc>
          <w:tcPr>
            <w:tcW w:w="7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74"/>
              <w:rPr>
                <w:rFonts w:ascii="Times New Roman" w:eastAsia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pacing w:val="-4"/>
                <w:sz w:val="24"/>
                <w:szCs w:val="24"/>
              </w:rPr>
              <w:t>Областной бюджет</w:t>
            </w:r>
          </w:p>
        </w:tc>
        <w:tc>
          <w:tcPr>
            <w:tcW w:w="110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7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Муниципальный бюджет</w:t>
            </w:r>
          </w:p>
        </w:tc>
        <w:tc>
          <w:tcPr>
            <w:tcW w:w="17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3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Внебюджетные средства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3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Платные услуги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3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Другие источники</w:t>
            </w:r>
          </w:p>
        </w:tc>
      </w:tr>
      <w:tr w:rsidR="00EF0361" w:rsidTr="00EF0361">
        <w:trPr>
          <w:trHeight w:val="25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 (экз.)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периодика (экз.)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документы на других </w:t>
            </w:r>
          </w:p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видах носителей (экз.)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 (экз.)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периодика (экз.)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документы на других </w:t>
            </w:r>
          </w:p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видах носителей (экз.)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 (экз.)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периодика (экз.)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документы на других </w:t>
            </w:r>
          </w:p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видах носителей (экз.)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 (экз.)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периодика (экз.)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документы на других </w:t>
            </w:r>
          </w:p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видах носителей (экз.)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 (экз.)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периодика (экз.)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документы на других </w:t>
            </w:r>
          </w:p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видах носителей (экз.)</w:t>
            </w:r>
          </w:p>
        </w:tc>
      </w:tr>
      <w:tr w:rsidR="00EF0361" w:rsidTr="00EF0361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2020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2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2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3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ind w:left="2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17A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20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18. Финансирование комплектования по источникам, по годам</w:t>
      </w:r>
    </w:p>
    <w:tbl>
      <w:tblPr>
        <w:tblW w:w="590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06"/>
        <w:gridCol w:w="506"/>
        <w:gridCol w:w="706"/>
        <w:gridCol w:w="721"/>
        <w:gridCol w:w="506"/>
        <w:gridCol w:w="506"/>
        <w:gridCol w:w="704"/>
        <w:gridCol w:w="701"/>
        <w:gridCol w:w="507"/>
        <w:gridCol w:w="507"/>
        <w:gridCol w:w="705"/>
        <w:gridCol w:w="705"/>
        <w:gridCol w:w="506"/>
        <w:gridCol w:w="506"/>
        <w:gridCol w:w="506"/>
        <w:gridCol w:w="211"/>
        <w:gridCol w:w="220"/>
        <w:gridCol w:w="75"/>
        <w:gridCol w:w="506"/>
        <w:gridCol w:w="506"/>
        <w:gridCol w:w="506"/>
        <w:gridCol w:w="601"/>
      </w:tblGrid>
      <w:tr w:rsidR="00EF0361" w:rsidTr="00EF0361">
        <w:trPr>
          <w:trHeight w:val="29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367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Финансирование комплектования за отчетный год (тыс. руб.)</w:t>
            </w:r>
          </w:p>
        </w:tc>
        <w:tc>
          <w:tcPr>
            <w:tcW w:w="10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Всего тыс. руб.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67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Общий объем финансирования (тыс. руб.)</w:t>
            </w:r>
          </w:p>
        </w:tc>
        <w:tc>
          <w:tcPr>
            <w:tcW w:w="10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687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 том числе: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0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Федеральный бюджет</w:t>
            </w:r>
          </w:p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(тыс. руб.)</w:t>
            </w:r>
          </w:p>
        </w:tc>
        <w:tc>
          <w:tcPr>
            <w:tcW w:w="99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Областной бюджет</w:t>
            </w:r>
          </w:p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(тыс. руб.)</w:t>
            </w:r>
          </w:p>
        </w:tc>
        <w:tc>
          <w:tcPr>
            <w:tcW w:w="9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Муниципальный бюджет (тыс. руб.)</w:t>
            </w:r>
          </w:p>
        </w:tc>
        <w:tc>
          <w:tcPr>
            <w:tcW w:w="16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Внебюджетные средства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Платные услуги</w:t>
            </w:r>
          </w:p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(тыс. руб.)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Другие источники</w:t>
            </w:r>
          </w:p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(тыс. руб.)</w:t>
            </w:r>
          </w:p>
        </w:tc>
      </w:tr>
      <w:tr w:rsidR="00EF0361" w:rsidTr="00EF0361">
        <w:trPr>
          <w:cantSplit/>
          <w:trHeight w:val="19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книги 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периодика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док. на др. видах носителей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доля от общего финансирования 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книги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периодика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док. на др. видах носителей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доля от общего финансирования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книги 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периодика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док. на др. видах носителей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доля от общего финансирования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книги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периодика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док. на др. видах носителей</w:t>
            </w:r>
          </w:p>
        </w:tc>
        <w:tc>
          <w:tcPr>
            <w:tcW w:w="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доля от общего финансирования 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книги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периодика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док. на др. видах носителей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доля от общего финансирования</w:t>
            </w:r>
          </w:p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%</w:t>
            </w:r>
          </w:p>
        </w:tc>
      </w:tr>
      <w:tr w:rsidR="00EF0361" w:rsidTr="00EF0361"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120" w:line="240" w:lineRule="auto"/>
        <w:ind w:left="425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19. Динамика расходов на комплектование муниципальных библиотек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8"/>
        <w:gridCol w:w="1701"/>
        <w:gridCol w:w="2127"/>
        <w:gridCol w:w="1701"/>
        <w:gridCol w:w="1985"/>
      </w:tblGrid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Общая сумма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Расходы на книги (руб.)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Доля от общего финансирования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Расходы на периодику 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Доля от общего финансирования (%)</w:t>
            </w:r>
          </w:p>
        </w:tc>
      </w:tr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120" w:line="240" w:lineRule="auto"/>
        <w:ind w:left="720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20. Динамика расходов на комплектование детской библиотеки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8"/>
        <w:gridCol w:w="1701"/>
        <w:gridCol w:w="2127"/>
        <w:gridCol w:w="1559"/>
        <w:gridCol w:w="2127"/>
      </w:tblGrid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Общая сумма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Расходы на книги (руб.) для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Доля от общего финансирования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Расходы на детскую периодику (руб.)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Доля от общего финансирования (%)</w:t>
            </w:r>
          </w:p>
        </w:tc>
      </w:tr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Cs/>
                <w:iCs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Cs w:val="24"/>
              </w:rPr>
            </w:pPr>
          </w:p>
        </w:tc>
      </w:tr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120" w:line="240" w:lineRule="auto"/>
        <w:ind w:left="-142" w:firstLine="142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5.12. Краткие выводы по подразделу. Дать анализ результатов деятельности, описать положительные изменения и ключевые проблемы библиотечных фондов, дальнейшие направления развития деятельности по формированию и использованию библиотечных фондов.</w:t>
      </w:r>
    </w:p>
    <w:p w:rsidR="00EF0361" w:rsidRDefault="00EF0361" w:rsidP="00EF0361">
      <w:pPr>
        <w:spacing w:after="12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5.13. Обеспечение учета и сохранности фондов:</w:t>
      </w:r>
    </w:p>
    <w:p w:rsidR="00617A9B" w:rsidRPr="00617A9B" w:rsidRDefault="00EF0361" w:rsidP="00617A9B">
      <w:pPr>
        <w:numPr>
          <w:ilvl w:val="0"/>
          <w:numId w:val="13"/>
        </w:numPr>
        <w:spacing w:after="0" w:line="240" w:lineRule="auto"/>
        <w:ind w:left="-142" w:firstLine="50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соблюдение действующей инструкции по учету фондов («Порядок учета документов, входящих в состав библиотечного фонда»);</w:t>
      </w:r>
      <w:r w:rsidR="00617A9B">
        <w:rPr>
          <w:rFonts w:ascii="Times New Roman" w:eastAsia="Times New Roman" w:hAnsi="Times New Roman"/>
          <w:bCs/>
          <w:i/>
          <w:iCs/>
          <w:sz w:val="24"/>
          <w:szCs w:val="24"/>
          <w:u w:val="single"/>
        </w:rPr>
        <w:t xml:space="preserve"> </w:t>
      </w:r>
    </w:p>
    <w:p w:rsidR="00617A9B" w:rsidRPr="00617A9B" w:rsidRDefault="00617A9B" w:rsidP="00617A9B">
      <w:pPr>
        <w:spacing w:after="0" w:line="240" w:lineRule="auto"/>
        <w:ind w:left="-14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617A9B">
        <w:rPr>
          <w:rFonts w:ascii="Times New Roman" w:eastAsia="Times New Roman" w:hAnsi="Times New Roman"/>
          <w:bCs/>
          <w:i/>
          <w:iCs/>
          <w:sz w:val="24"/>
          <w:szCs w:val="24"/>
        </w:rPr>
        <w:t>-</w:t>
      </w:r>
      <w:r w:rsidRPr="00617A9B">
        <w:rPr>
          <w:rFonts w:ascii="Times New Roman" w:eastAsia="Times New Roman" w:hAnsi="Times New Roman"/>
          <w:bCs/>
          <w:iCs/>
          <w:sz w:val="24"/>
          <w:szCs w:val="24"/>
        </w:rPr>
        <w:t>действующие инструкции по учету фондов соблюдаются;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проверка и передача фондов в условиях реструктуризации библиотечной сети;</w:t>
      </w:r>
    </w:p>
    <w:p w:rsidR="00617A9B" w:rsidRDefault="00617A9B" w:rsidP="00617A9B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- не осуществляется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ind w:left="-142" w:firstLine="50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количество переплетенных, отреставрированных изданий, в том числе в детских библиотеках;</w:t>
      </w:r>
      <w:r w:rsidR="00617A9B">
        <w:rPr>
          <w:rFonts w:ascii="Times New Roman" w:eastAsia="Times New Roman" w:hAnsi="Times New Roman"/>
          <w:bCs/>
          <w:iCs/>
          <w:sz w:val="24"/>
          <w:szCs w:val="24"/>
        </w:rPr>
        <w:t>- нет</w:t>
      </w:r>
    </w:p>
    <w:p w:rsidR="00617A9B" w:rsidRDefault="00EF0361" w:rsidP="00EF03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соблюдение режимов хранения, том числе в детских библиотеках</w:t>
      </w:r>
      <w:r w:rsidRPr="00617A9B">
        <w:rPr>
          <w:rFonts w:ascii="Times New Roman" w:eastAsia="Times New Roman" w:hAnsi="Times New Roman"/>
          <w:bCs/>
          <w:iCs/>
          <w:sz w:val="24"/>
          <w:szCs w:val="24"/>
        </w:rPr>
        <w:t>;</w:t>
      </w:r>
      <w:r w:rsidR="00617A9B" w:rsidRPr="00617A9B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</w:p>
    <w:p w:rsidR="00EF0361" w:rsidRPr="00617A9B" w:rsidRDefault="00617A9B" w:rsidP="00617A9B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 w:rsidRPr="00617A9B">
        <w:rPr>
          <w:rFonts w:ascii="Times New Roman" w:eastAsia="Times New Roman" w:hAnsi="Times New Roman"/>
          <w:bCs/>
          <w:iCs/>
          <w:sz w:val="24"/>
          <w:szCs w:val="24"/>
        </w:rPr>
        <w:t>температурный и световой режим в норме;</w:t>
      </w:r>
    </w:p>
    <w:p w:rsidR="003A2898" w:rsidRDefault="00EF0361" w:rsidP="00EF0361">
      <w:pPr>
        <w:numPr>
          <w:ilvl w:val="0"/>
          <w:numId w:val="13"/>
        </w:numPr>
        <w:spacing w:after="0" w:line="240" w:lineRule="auto"/>
        <w:ind w:left="-142" w:firstLine="50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617A9B"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>наличие охранных средств, обеспечивающих безопасность библиотек и библиотечных фондов (пожарная сигнализация, лампы аварийного освещения, решетки на окнах первых этажей,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заключение договора на противопожарное обслуживание библиотек), том числе в детских библиотеках;</w:t>
      </w:r>
      <w:r w:rsidR="003A2898" w:rsidRPr="003A2898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</w:p>
    <w:p w:rsidR="00EF0361" w:rsidRDefault="003A2898" w:rsidP="003A2898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- </w:t>
      </w:r>
      <w:r w:rsidRPr="006A5776">
        <w:rPr>
          <w:rFonts w:ascii="Times New Roman" w:eastAsia="Times New Roman" w:hAnsi="Times New Roman"/>
          <w:bCs/>
          <w:iCs/>
          <w:sz w:val="24"/>
          <w:szCs w:val="24"/>
        </w:rPr>
        <w:t>пожарная сигнализация,</w:t>
      </w:r>
      <w:r w:rsidRPr="001E6C8E">
        <w:rPr>
          <w:rFonts w:ascii="Times New Roman" w:eastAsia="Times New Roman" w:hAnsi="Times New Roman"/>
          <w:bCs/>
          <w:iCs/>
          <w:sz w:val="24"/>
          <w:szCs w:val="24"/>
        </w:rPr>
        <w:t xml:space="preserve"> лампы </w:t>
      </w:r>
      <w:r w:rsidRPr="006A5776">
        <w:rPr>
          <w:rFonts w:ascii="Times New Roman" w:eastAsia="Times New Roman" w:hAnsi="Times New Roman"/>
          <w:bCs/>
          <w:iCs/>
          <w:sz w:val="24"/>
          <w:szCs w:val="24"/>
        </w:rPr>
        <w:t>аварийного освещения, заключение договора на противопожарное обслуживание библиотек</w:t>
      </w:r>
    </w:p>
    <w:p w:rsidR="00EF0361" w:rsidRDefault="00EF0361" w:rsidP="00EF0361">
      <w:pPr>
        <w:numPr>
          <w:ilvl w:val="0"/>
          <w:numId w:val="13"/>
        </w:numPr>
        <w:spacing w:after="0" w:line="240" w:lineRule="auto"/>
        <w:ind w:left="-142" w:firstLine="50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аварийные ситуации в библиотеках (количество ситуаций, причины возникновения и последствия);</w:t>
      </w:r>
      <w:r w:rsidR="003A2898">
        <w:rPr>
          <w:rFonts w:ascii="Times New Roman" w:eastAsia="Times New Roman" w:hAnsi="Times New Roman"/>
          <w:bCs/>
          <w:iCs/>
          <w:sz w:val="24"/>
          <w:szCs w:val="24"/>
        </w:rPr>
        <w:t xml:space="preserve"> - нет.</w:t>
      </w:r>
    </w:p>
    <w:p w:rsidR="003A2898" w:rsidRPr="0033620F" w:rsidRDefault="00EF0361" w:rsidP="003A2898">
      <w:pPr>
        <w:pStyle w:val="af4"/>
        <w:ind w:left="720"/>
        <w:jc w:val="both"/>
        <w:rPr>
          <w:sz w:val="24"/>
        </w:rPr>
      </w:pPr>
      <w:r>
        <w:rPr>
          <w:bCs w:val="0"/>
          <w:iCs w:val="0"/>
          <w:sz w:val="24"/>
        </w:rPr>
        <w:t>работа с читательской задолженностью, том числе в детских библиотеках.</w:t>
      </w:r>
      <w:r w:rsidR="003A2898" w:rsidRPr="003A2898">
        <w:rPr>
          <w:sz w:val="24"/>
        </w:rPr>
        <w:t xml:space="preserve"> -В сельских библиотеках ведется работа по задолженности: объявление посоц.сетям</w:t>
      </w:r>
      <w:r w:rsidR="0042335A">
        <w:rPr>
          <w:sz w:val="24"/>
        </w:rPr>
        <w:t xml:space="preserve">  (</w:t>
      </w:r>
      <w:r w:rsidR="003A2898" w:rsidRPr="003A2898">
        <w:rPr>
          <w:sz w:val="24"/>
        </w:rPr>
        <w:t>вайбер, вацап), по телефону, подворный обход, индивидуальная беседа. Читателей касающихся школьного возраста, работа ведется по задолженности  на классных часах, работа с</w:t>
      </w:r>
      <w:r w:rsidR="003A2898">
        <w:rPr>
          <w:sz w:val="24"/>
        </w:rPr>
        <w:t xml:space="preserve"> классным</w:t>
      </w:r>
      <w:r w:rsidR="003A2898" w:rsidRPr="003A2898">
        <w:rPr>
          <w:sz w:val="24"/>
        </w:rPr>
        <w:t xml:space="preserve"> </w:t>
      </w:r>
      <w:r w:rsidR="003A2898">
        <w:rPr>
          <w:sz w:val="24"/>
        </w:rPr>
        <w:t xml:space="preserve">руководителем, администрацией школы. При утере </w:t>
      </w:r>
      <w:r w:rsidR="003A2898" w:rsidRPr="0033620F">
        <w:rPr>
          <w:sz w:val="24"/>
        </w:rPr>
        <w:t>и порчи книги составляется акт, да</w:t>
      </w:r>
      <w:r w:rsidR="003A2898">
        <w:rPr>
          <w:sz w:val="24"/>
        </w:rPr>
        <w:t>ется срок возвращения</w:t>
      </w:r>
      <w:r w:rsidR="003A2898" w:rsidRPr="0033620F">
        <w:rPr>
          <w:sz w:val="24"/>
        </w:rPr>
        <w:t xml:space="preserve"> взамен новой книги, по этой же цене. Но</w:t>
      </w:r>
      <w:r w:rsidR="0042335A">
        <w:rPr>
          <w:sz w:val="24"/>
        </w:rPr>
        <w:t xml:space="preserve"> таких нерадивых читателей мало, но есть.</w:t>
      </w:r>
    </w:p>
    <w:p w:rsidR="00EF0361" w:rsidRDefault="00EF0361" w:rsidP="0042335A">
      <w:pPr>
        <w:spacing w:after="120" w:line="240" w:lineRule="auto"/>
        <w:ind w:left="714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120" w:line="240" w:lineRule="auto"/>
        <w:ind w:left="714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21. Аварийные ситуации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9"/>
        <w:gridCol w:w="1228"/>
        <w:gridCol w:w="1488"/>
        <w:gridCol w:w="952"/>
        <w:gridCol w:w="1488"/>
        <w:gridCol w:w="976"/>
        <w:gridCol w:w="1488"/>
        <w:gridCol w:w="1045"/>
      </w:tblGrid>
      <w:tr w:rsidR="00EF0361" w:rsidTr="00EF0361">
        <w:tc>
          <w:tcPr>
            <w:tcW w:w="1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Кража</w:t>
            </w:r>
          </w:p>
        </w:tc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Затопление</w:t>
            </w: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Пожар</w:t>
            </w:r>
          </w:p>
        </w:tc>
      </w:tr>
      <w:tr w:rsidR="00EF0361" w:rsidTr="00EF0361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Количество библиотек 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 МО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Объем фонда (экз.)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hanging="1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Количество библиотек 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экз.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hanging="1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Количество библиотек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экз.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hanging="1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Количество библиотек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экз.</w:t>
            </w:r>
          </w:p>
        </w:tc>
      </w:tr>
      <w:tr w:rsidR="00EF0361" w:rsidTr="00EF0361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 w:rsidP="009A6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  <w:t>0</w:t>
            </w:r>
          </w:p>
        </w:tc>
      </w:tr>
    </w:tbl>
    <w:p w:rsidR="00EF0361" w:rsidRDefault="00EF0361" w:rsidP="00EF0361">
      <w:pPr>
        <w:spacing w:after="120" w:line="240" w:lineRule="auto"/>
        <w:ind w:left="1429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22. Виды и объем проверок библиотечного фонда.</w:t>
      </w: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063"/>
        <w:gridCol w:w="1066"/>
        <w:gridCol w:w="763"/>
        <w:gridCol w:w="1173"/>
        <w:gridCol w:w="1023"/>
        <w:gridCol w:w="846"/>
        <w:gridCol w:w="988"/>
        <w:gridCol w:w="1023"/>
        <w:gridCol w:w="848"/>
      </w:tblGrid>
      <w:tr w:rsidR="00EF0361" w:rsidTr="00EF0361">
        <w:tc>
          <w:tcPr>
            <w:tcW w:w="9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проверок</w:t>
            </w:r>
          </w:p>
        </w:tc>
        <w:tc>
          <w:tcPr>
            <w:tcW w:w="13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3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EF0361" w:rsidTr="00EF0361">
        <w:trPr>
          <w:cantSplit/>
          <w:trHeight w:val="1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проверенных библиотек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проверенного фонда, экз.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Недостача экз.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проверенных библиотек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проверенного фонда, экз.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Недостача экз.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проверенных библиотек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проверенного фонда, экз.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Недостача экз.</w:t>
            </w:r>
          </w:p>
        </w:tc>
      </w:tr>
      <w:tr w:rsidR="00EF0361" w:rsidTr="00EF0361"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Плановая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Внеплановая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Выборочная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120" w:line="240" w:lineRule="auto"/>
        <w:ind w:left="720"/>
        <w:jc w:val="right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Таблица 23. Количественные показатели восстановления книг (экз.).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1"/>
        <w:gridCol w:w="1966"/>
        <w:gridCol w:w="2088"/>
        <w:gridCol w:w="2051"/>
        <w:gridCol w:w="1338"/>
      </w:tblGrid>
      <w:tr w:rsidR="00EF0361" w:rsidTr="00EF0361"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Направление работы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Книги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Журналы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Др. издания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</w:t>
            </w:r>
          </w:p>
        </w:tc>
      </w:tr>
      <w:tr w:rsidR="00EF0361" w:rsidTr="00EF0361"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Отреставрировано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 w:rsidP="009A6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Переплетено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Мелкий ремонт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A6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16</w:t>
            </w: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3F59ED" w:rsidRDefault="00EF0361" w:rsidP="003F59ED">
      <w:pPr>
        <w:spacing w:after="0" w:line="24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5.14. Краткие выводы по подразделу. Основные проблемы обеспечения сохранности библиотечных фондов.</w:t>
      </w:r>
      <w:r w:rsidR="001D54E6" w:rsidRPr="001D54E6">
        <w:rPr>
          <w:rFonts w:ascii="Times New Roman" w:hAnsi="Times New Roman"/>
          <w:i/>
          <w:sz w:val="24"/>
          <w:szCs w:val="24"/>
        </w:rPr>
        <w:t xml:space="preserve"> </w:t>
      </w:r>
      <w:r w:rsidR="003F59ED" w:rsidRPr="003F59ED">
        <w:rPr>
          <w:rFonts w:ascii="Times New Roman" w:hAnsi="Times New Roman"/>
          <w:sz w:val="24"/>
          <w:szCs w:val="24"/>
        </w:rPr>
        <w:t xml:space="preserve">Библиотечный фонд </w:t>
      </w:r>
      <w:r w:rsidR="001D54E6" w:rsidRPr="003F59ED">
        <w:rPr>
          <w:rFonts w:ascii="Times New Roman" w:hAnsi="Times New Roman"/>
          <w:sz w:val="24"/>
          <w:szCs w:val="24"/>
        </w:rPr>
        <w:t xml:space="preserve"> пополнился в 2022 году благодаря акции «Дарите книги с любовью»</w:t>
      </w:r>
      <w:r w:rsidR="003F59ED">
        <w:rPr>
          <w:rFonts w:ascii="Times New Roman" w:hAnsi="Times New Roman"/>
          <w:sz w:val="24"/>
          <w:szCs w:val="24"/>
        </w:rPr>
        <w:t>, дарителя</w:t>
      </w:r>
      <w:r w:rsidR="003F59ED" w:rsidRPr="003F59ED">
        <w:rPr>
          <w:rFonts w:ascii="Times New Roman" w:hAnsi="Times New Roman"/>
          <w:sz w:val="24"/>
          <w:szCs w:val="24"/>
        </w:rPr>
        <w:t>ми являются местные жител</w:t>
      </w:r>
      <w:r w:rsidR="003F59ED">
        <w:rPr>
          <w:rFonts w:ascii="Times New Roman" w:hAnsi="Times New Roman"/>
          <w:sz w:val="24"/>
          <w:szCs w:val="24"/>
        </w:rPr>
        <w:t xml:space="preserve">и: Баргуева В.В., Халбанова Т.А.. Работа по задолженности с читателями продолжается. </w:t>
      </w:r>
    </w:p>
    <w:p w:rsidR="001D54E6" w:rsidRPr="001D54E6" w:rsidRDefault="001D54E6" w:rsidP="001D54E6">
      <w:pPr>
        <w:spacing w:after="0" w:line="240" w:lineRule="auto"/>
        <w:ind w:left="-142" w:firstLine="142"/>
        <w:jc w:val="both"/>
        <w:rPr>
          <w:rFonts w:ascii="Times New Roman" w:hAnsi="Times New Roman"/>
          <w:i/>
          <w:sz w:val="24"/>
          <w:szCs w:val="24"/>
        </w:rPr>
      </w:pP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6. ОБЯЗАТЕЛЬНЫЙ ЭКЗЕМПЛЯР МУНИЦИПАЛЬНОГО ОБРАЗОВАНИЯ</w:t>
      </w:r>
    </w:p>
    <w:p w:rsidR="00EF0361" w:rsidRDefault="00EF0361" w:rsidP="00EF0361">
      <w:pPr>
        <w:spacing w:after="0" w:line="240" w:lineRule="auto"/>
        <w:ind w:left="-142" w:firstLine="142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6.1</w:t>
      </w:r>
      <w:r>
        <w:rPr>
          <w:rFonts w:ascii="Times New Roman" w:eastAsia="Times New Roman" w:hAnsi="Times New Roman"/>
          <w:bCs/>
          <w:iCs/>
          <w:sz w:val="24"/>
          <w:szCs w:val="24"/>
        </w:rPr>
        <w:t>. Укажите какой местный законодательный нормативно-правовой документ, регламентирует получение обязательного экземпляра в муниципальном образовании. Номер и дата принятия документа.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3"/>
        <w:gridCol w:w="7344"/>
        <w:gridCol w:w="987"/>
        <w:gridCol w:w="1142"/>
      </w:tblGrid>
      <w:tr w:rsidR="00EF0361" w:rsidTr="00EF0361">
        <w:trPr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Нет</w:t>
            </w:r>
          </w:p>
        </w:tc>
      </w:tr>
      <w:tr w:rsidR="00EF0361" w:rsidTr="00EF0361">
        <w:trPr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Наличие в Уставе библиотеки пункта о получении, хранении и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использовании обязательного экземпляра МО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Положение об обязательном экземпляре МО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Инструкция об обязательном экземпляре МО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Должностная инструкция сотрудника, ответственного за поступление ОЭ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Поступление обязательного экземпляра муниципального образования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0"/>
        <w:gridCol w:w="2604"/>
        <w:gridCol w:w="2719"/>
        <w:gridCol w:w="1912"/>
      </w:tblGrid>
      <w:tr w:rsidR="00EF0361" w:rsidTr="00EF0361">
        <w:trPr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Общий фонд ОЭ МО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(кол-во)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Поступило ОЭ МО за 2022 год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(кол-во)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Всего(кол-во)</w:t>
            </w:r>
          </w:p>
        </w:tc>
      </w:tr>
      <w:tr w:rsidR="00EF0361" w:rsidTr="00EF0361">
        <w:trPr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экземпляры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 w:rsidP="00B62AEC">
            <w:pPr>
              <w:tabs>
                <w:tab w:val="left" w:pos="22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ab/>
              <w:t>-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названия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B62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</w:tbl>
    <w:p w:rsidR="00B62AEC" w:rsidRPr="00B62AEC" w:rsidRDefault="00EF0361" w:rsidP="00B62AEC">
      <w:pPr>
        <w:spacing w:after="0" w:line="240" w:lineRule="auto"/>
        <w:ind w:left="-142" w:firstLine="142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6.2. Краткие выводы по разделу.</w:t>
      </w:r>
      <w:r w:rsidR="00B62AE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Дать анализ результатов деятельности по данному направлению, описать положительные изменения и ключевые проблемы по работе с ОЭ. </w:t>
      </w:r>
      <w:r w:rsidR="00B62AEC" w:rsidRPr="00B62AEC">
        <w:rPr>
          <w:rFonts w:ascii="Times New Roman" w:hAnsi="Times New Roman"/>
          <w:sz w:val="24"/>
          <w:szCs w:val="24"/>
        </w:rPr>
        <w:t>Обязательного экземпляра</w:t>
      </w:r>
      <w:r w:rsidR="00B62AEC">
        <w:rPr>
          <w:rFonts w:ascii="Times New Roman" w:hAnsi="Times New Roman"/>
          <w:sz w:val="24"/>
          <w:szCs w:val="24"/>
        </w:rPr>
        <w:t xml:space="preserve">  МО «Ныгда</w:t>
      </w:r>
      <w:r w:rsidR="00B62AEC" w:rsidRPr="00B62AEC">
        <w:rPr>
          <w:rFonts w:ascii="Times New Roman" w:hAnsi="Times New Roman"/>
          <w:sz w:val="24"/>
          <w:szCs w:val="24"/>
        </w:rPr>
        <w:t>» - нет</w:t>
      </w:r>
    </w:p>
    <w:p w:rsidR="00EF0361" w:rsidRDefault="00EF0361" w:rsidP="00EF0361">
      <w:pPr>
        <w:spacing w:after="0" w:line="240" w:lineRule="auto"/>
        <w:ind w:left="-142" w:firstLine="142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Раздел 7. ОРГАНИЗАЦИЯ И СОДЕРЖАНИЕ БИБЛИОТЕЧНОГО ОБСЛУЖИВАНИЯ ПОЛЬЗОВАТЕЛЕЙ</w:t>
      </w:r>
    </w:p>
    <w:p w:rsidR="00EF0361" w:rsidRDefault="00EF0361" w:rsidP="00EF0361">
      <w:pPr>
        <w:spacing w:line="240" w:lineRule="auto"/>
        <w:ind w:left="-142" w:firstLine="142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7.1. Общая характеристика основных направлений библиотечного обслуживания населения региона, с учетом расстановки приоритетов в отчетном году. Краткий обзор приоритетов деятельности библиотеки: участие в </w:t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региональных проектах и программах, основной вектор деятельности (работа в формате центра просвещения, центра развития чтения как социальной практики, социального хаба, центра сборки сообществ).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Важные юбилейные даты: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- год культурного наследия народов России;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- 85-летие Иркутской области;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- 85-летие Валентина Григорьевича Распутина;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- 85-летие Александра Валентиновича Вампилова</w:t>
      </w:r>
    </w:p>
    <w:p w:rsidR="00EF0361" w:rsidRDefault="00EF0361" w:rsidP="00EF0361">
      <w:pPr>
        <w:spacing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7.2.Участие в федеральных и региональных акциях и днях единого действия</w:t>
      </w: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2"/>
        <w:gridCol w:w="6651"/>
        <w:gridCol w:w="1667"/>
        <w:gridCol w:w="1665"/>
      </w:tblGrid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Название акции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библиотек-участниц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7.2.1.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Всемирная акция «Тотальный диктант»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 w:rsidP="006B2E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7.2.2.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Международная акция «Читаем детям о войне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7.2.3.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Всероссийские акции «Библионочь» и «Библиосумерки»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7.2.4.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Всероссийская неделя детской и юношеской книги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7.2.5.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Общероссийская акция «Дарите книги с любовью!» в рамках празднования Международного дня книгодарения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7.2.6.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Всероссийский фестиваль «Дни русской духовности и культуры „Сияние России“»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7.2.7.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Всероссийский чемпионат по чтению вслух «Страница 22»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7.2.8.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Чемпионат по чтению вслух на русском языке «Открой рот»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7.2.9.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Областная акция «Читаем Геннадия Михасенко»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7.2.10.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DCC" w:rsidRPr="00FD1DCC" w:rsidRDefault="00EF0361" w:rsidP="00FD1DC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Calibri" w:hAnsi="Calibri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Иные областные акции (указать, какие)</w:t>
            </w:r>
            <w:r w:rsidR="00FD1DCC"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FD1DCC" w:rsidRPr="00FD1DCC">
              <w:rPr>
                <w:rFonts w:ascii="Times New Roman" w:hAnsi="Times New Roman"/>
                <w:sz w:val="24"/>
              </w:rPr>
              <w:t>Всероссийская акция - Телефон  доверия</w:t>
            </w:r>
            <w:r w:rsidR="00FD1DCC" w:rsidRPr="00FD1DCC">
              <w:rPr>
                <w:b/>
              </w:rPr>
              <w:t xml:space="preserve"> </w:t>
            </w:r>
          </w:p>
          <w:p w:rsidR="00FD1DCC" w:rsidRPr="00FD1DCC" w:rsidRDefault="00FD1DCC" w:rsidP="00FD1DCC">
            <w:pPr>
              <w:spacing w:after="0" w:line="240" w:lineRule="auto"/>
              <w:ind w:left="720"/>
              <w:jc w:val="both"/>
              <w:rPr>
                <w:b/>
              </w:rPr>
            </w:pPr>
          </w:p>
          <w:p w:rsidR="00FD1DCC" w:rsidRPr="00FD1DCC" w:rsidRDefault="00FD1DCC" w:rsidP="00FD1DC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1DC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FD1DCC">
              <w:rPr>
                <w:rFonts w:ascii="Times New Roman" w:hAnsi="Times New Roman"/>
                <w:sz w:val="24"/>
                <w:szCs w:val="24"/>
              </w:rPr>
              <w:t xml:space="preserve"> Областная социокультурная акция «Твори добро от всей души» </w:t>
            </w:r>
          </w:p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B2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572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  <w:p w:rsidR="00FD1DCC" w:rsidRDefault="00FD1D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D1DCC" w:rsidRDefault="00FD1D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D1DCC" w:rsidRDefault="00FD1D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7.2.11.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DCC" w:rsidRPr="00FD1DCC" w:rsidRDefault="00EF0361" w:rsidP="00FD1DCC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Дни единого действия (уточнить, какие именно)</w:t>
            </w:r>
            <w:r w:rsidR="00FD1DCC"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FD1DCC" w:rsidRPr="00FD1DCC">
              <w:rPr>
                <w:rFonts w:ascii="Times New Roman" w:hAnsi="Times New Roman" w:cs="Times New Roman"/>
                <w:sz w:val="24"/>
              </w:rPr>
              <w:t>«Краевед85: Краткая история Иркутской области», приуроченного к 85-летию Иркутской области</w:t>
            </w:r>
          </w:p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572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FD1DCC" w:rsidP="00D572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7.2.12.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Серии мероприятий к юбилейным датам (указать, каким).</w:t>
            </w:r>
          </w:p>
          <w:p w:rsidR="00FD1DCC" w:rsidRDefault="00D572E5" w:rsidP="00FD1DCC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85лет А.Вампилова, 85лет-Иркут.области</w:t>
            </w:r>
            <w:r w:rsidR="00834172">
              <w:rPr>
                <w:rFonts w:ascii="Times New Roman" w:eastAsia="Times New Roman" w:hAnsi="Times New Roman"/>
                <w:sz w:val="24"/>
                <w:szCs w:val="24"/>
              </w:rPr>
              <w:t>, 85лет УОБАО:</w:t>
            </w:r>
          </w:p>
          <w:p w:rsidR="00FD1DCC" w:rsidRDefault="00834172" w:rsidP="0083417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542E19">
              <w:rPr>
                <w:rFonts w:ascii="Times New Roman" w:eastAsia="Times New Roman" w:hAnsi="Times New Roman"/>
                <w:sz w:val="24"/>
                <w:szCs w:val="24"/>
              </w:rPr>
              <w:t>«Детские и школьные годы А.Вампилова»</w:t>
            </w:r>
            <w:r w:rsidR="00FD1DC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542E19">
              <w:rPr>
                <w:rFonts w:ascii="Times New Roman" w:eastAsia="Times New Roman" w:hAnsi="Times New Roman"/>
                <w:sz w:val="24"/>
                <w:szCs w:val="24"/>
              </w:rPr>
              <w:t xml:space="preserve"> «Родословная Александра Вампилова» - выставка фотографии</w:t>
            </w:r>
            <w:r w:rsidR="00FD1DCC">
              <w:rPr>
                <w:rFonts w:ascii="Times New Roman" w:eastAsia="Times New Roman" w:hAnsi="Times New Roman"/>
                <w:sz w:val="24"/>
                <w:szCs w:val="24"/>
              </w:rPr>
              <w:t xml:space="preserve"> посвященная 85 годовщине со дня рождения А.В.Вампилова</w:t>
            </w:r>
            <w:r w:rsidR="00542E1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42E19" w:rsidRDefault="00834172" w:rsidP="0083417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E3796">
              <w:rPr>
                <w:rFonts w:ascii="Times New Roman" w:eastAsia="Times New Roman" w:hAnsi="Times New Roman"/>
                <w:sz w:val="24"/>
                <w:szCs w:val="24"/>
              </w:rPr>
              <w:t>«Сын земли Аларской» - экспозиция посвященная 85 годовщине А.Вампилова.</w:t>
            </w:r>
          </w:p>
          <w:p w:rsidR="00FD1DCC" w:rsidRDefault="00834172" w:rsidP="008341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FD1DCC">
              <w:rPr>
                <w:rFonts w:ascii="Times New Roman" w:eastAsia="Times New Roman" w:hAnsi="Times New Roman"/>
                <w:sz w:val="24"/>
                <w:szCs w:val="24"/>
              </w:rPr>
              <w:t>«С юбилеем, край ро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дной! Округу -85 лет!» - книжно фотографическая выставка</w:t>
            </w:r>
          </w:p>
          <w:p w:rsidR="00FD1DCC" w:rsidRDefault="00834172" w:rsidP="0083417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FD1DCC">
              <w:rPr>
                <w:rFonts w:ascii="Times New Roman" w:eastAsia="Times New Roman" w:hAnsi="Times New Roman"/>
                <w:sz w:val="24"/>
                <w:szCs w:val="24"/>
              </w:rPr>
              <w:t>«С юбилеем, край родной! История земли иркутской» - книжно-иллюстрационная выставка</w:t>
            </w:r>
          </w:p>
          <w:p w:rsidR="00FD1DCC" w:rsidRDefault="00FD1DCC" w:rsidP="00FD1DCC">
            <w:pPr>
              <w:pStyle w:val="af4"/>
              <w:rPr>
                <w:sz w:val="24"/>
              </w:rPr>
            </w:pPr>
          </w:p>
          <w:p w:rsidR="00FD1DCC" w:rsidRDefault="00FD1DCC" w:rsidP="00FD1DC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34172" w:rsidRDefault="00FD1DCC" w:rsidP="00FD1DCC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Литературная карта Пр</w:t>
            </w:r>
            <w:r w:rsidR="00834172">
              <w:rPr>
                <w:rFonts w:ascii="Times New Roman" w:eastAsia="Times New Roman" w:hAnsi="Times New Roman"/>
                <w:sz w:val="24"/>
                <w:szCs w:val="24"/>
              </w:rPr>
              <w:t>иангарья:</w:t>
            </w:r>
          </w:p>
          <w:p w:rsidR="00FD1DCC" w:rsidRDefault="00834172" w:rsidP="0083417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 «Встреча с Хохряковым Е.М.</w:t>
            </w:r>
            <w:r w:rsidR="00FD1DCC">
              <w:rPr>
                <w:rFonts w:ascii="Times New Roman" w:eastAsia="Times New Roman" w:hAnsi="Times New Roman"/>
                <w:sz w:val="24"/>
                <w:szCs w:val="24"/>
              </w:rPr>
              <w:t xml:space="preserve">.»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детский писатель (книжная выставка).</w:t>
            </w:r>
          </w:p>
          <w:p w:rsidR="00834172" w:rsidRDefault="00834172" w:rsidP="0083417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«Встреча с Алагуевой В.П.»детский писатель (книжная выставка)</w:t>
            </w:r>
          </w:p>
          <w:p w:rsidR="00FD1DCC" w:rsidRDefault="00834172" w:rsidP="008341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          - </w:t>
            </w:r>
            <w:r w:rsidR="00451047">
              <w:rPr>
                <w:rFonts w:ascii="Times New Roman" w:eastAsia="Times New Roman" w:hAnsi="Times New Roman"/>
                <w:sz w:val="24"/>
                <w:szCs w:val="24"/>
              </w:rPr>
              <w:t>«Встреча с Махачкеевым А.В.» журналист, писатель</w:t>
            </w:r>
          </w:p>
          <w:p w:rsidR="00FD1DCC" w:rsidRDefault="00834172" w:rsidP="0083417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FD1DCC">
              <w:rPr>
                <w:rFonts w:ascii="Times New Roman" w:eastAsia="Times New Roman" w:hAnsi="Times New Roman"/>
                <w:sz w:val="24"/>
                <w:szCs w:val="24"/>
              </w:rPr>
              <w:t>«Простая музыка стиха» Встреча с Шипицыной А. в рамках проекта «Литературная карта Приангарья»</w:t>
            </w:r>
          </w:p>
          <w:p w:rsidR="00FD1DCC" w:rsidRDefault="00FD1DCC" w:rsidP="00FD1DC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D1DCC" w:rsidRDefault="00FD1DCC" w:rsidP="00FD1DC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D1DCC" w:rsidRDefault="00FD1DCC" w:rsidP="00FD1DC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572E5" w:rsidRDefault="00D572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D1DCC" w:rsidRDefault="00FD1D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572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5" w:rsidRDefault="00D572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7027A" w:rsidRDefault="00E702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7027A" w:rsidRDefault="00E702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7027A" w:rsidRDefault="00E702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E7027A" w:rsidRDefault="00E702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7027A" w:rsidRDefault="00E702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7027A" w:rsidRDefault="00E702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7027A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86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  <w:p w:rsidR="00451047" w:rsidRDefault="004510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7.2.13.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Иное (указать)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572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7.3. Инновационные формы работы с книгой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8"/>
        <w:gridCol w:w="2886"/>
        <w:gridCol w:w="2137"/>
        <w:gridCol w:w="1617"/>
        <w:gridCol w:w="2426"/>
      </w:tblGrid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Уникальные для региона книжные выставки, события, мероприятия на основе книг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Краткое описание лучшего мероприятия (до 100 знаков)</w:t>
            </w: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7.3.1.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Книжные выставки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A4F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A4F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61" w:rsidRDefault="00CA4F61" w:rsidP="00CA4F61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«Сын земли Аларской» - экспозиция посвященная 85 годовщине А.Вампилова.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эту экспозицию входит: стол, стулья, этажерка, гитара, футбольный мяч, театральная тумба для афиш, афиши, литература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Вампилове, газетные вырезки, родословная А.Вампилова, фотовыставка, книжная выставка.</w:t>
            </w:r>
            <w:r w:rsidR="00581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данном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мероприятии участвовали 9 человек, </w:t>
            </w:r>
            <w:r w:rsidR="00581CE1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обыграли отрывок из рассказа «Старший сын», играли на гитаре, обсудили прочитанное. Библиотекарь провел обзор книжной выставки.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7.3.2.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 и события на основе книг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581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7.3.3.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Локальные чемпионаты по чтению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581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7.3.4.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Медленные (кураторские) чтения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581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7.3.5.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Громкие чтения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581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581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581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«Читаем сказки А.Пушкина». мероприятие проходило в уютной , сказочной атмосфере в оформленной комнате под «</w:t>
            </w:r>
            <w:r w:rsidR="00E4280E">
              <w:rPr>
                <w:rFonts w:ascii="Times New Roman" w:eastAsia="Times New Roman" w:hAnsi="Times New Roman"/>
                <w:sz w:val="24"/>
                <w:szCs w:val="24"/>
              </w:rPr>
              <w:t>У Лукоморья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 w:rsidR="00E4280E">
              <w:rPr>
                <w:rFonts w:ascii="Times New Roman" w:eastAsia="Times New Roman" w:hAnsi="Times New Roman"/>
                <w:sz w:val="24"/>
                <w:szCs w:val="24"/>
              </w:rPr>
              <w:t xml:space="preserve">(дуб, сказочные герои – кот). Библиотекарь рассказала о писателе А.Пушкине, привела опрос детей о том сколько знают сказки и какие? Дети прочли несколько сказок, обсудили и за чашечкою  чая завершили мероприятие. </w:t>
            </w:r>
          </w:p>
        </w:tc>
      </w:tr>
    </w:tbl>
    <w:p w:rsidR="00EF0361" w:rsidRDefault="00EF0361" w:rsidP="00EF0361">
      <w:pPr>
        <w:spacing w:line="240" w:lineRule="auto"/>
        <w:ind w:left="-142" w:firstLine="426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>В этом же разделе просим указать: организация мест для чтения, нетрадиционные способы пополнения книжных фондов новыми изданиями, мероприятия по изучению и развитию читательского спроса.</w:t>
      </w:r>
    </w:p>
    <w:p w:rsidR="00CD2608" w:rsidRDefault="00CD2608" w:rsidP="00CD2608">
      <w:pPr>
        <w:spacing w:line="240" w:lineRule="auto"/>
        <w:ind w:left="-142" w:firstLine="426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 w:rsidRPr="00CD2608">
        <w:rPr>
          <w:rFonts w:ascii="Times New Roman" w:eastAsia="Times New Roman" w:hAnsi="Times New Roman"/>
          <w:bCs/>
          <w:iCs/>
          <w:sz w:val="24"/>
          <w:szCs w:val="24"/>
        </w:rPr>
        <w:t>Ф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онд библиотеки пополнился </w:t>
      </w:r>
      <w:r w:rsidRPr="00CD2608">
        <w:rPr>
          <w:rFonts w:ascii="Times New Roman" w:eastAsia="Times New Roman" w:hAnsi="Times New Roman"/>
          <w:bCs/>
          <w:iCs/>
          <w:sz w:val="24"/>
          <w:szCs w:val="24"/>
        </w:rPr>
        <w:t xml:space="preserve"> благодаря акции «Дарите книги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с любовью». Дарителями стали 2</w:t>
      </w:r>
      <w:r w:rsidRPr="00CD2608">
        <w:rPr>
          <w:rFonts w:ascii="Times New Roman" w:eastAsia="Times New Roman" w:hAnsi="Times New Roman"/>
          <w:bCs/>
          <w:iCs/>
          <w:sz w:val="24"/>
          <w:szCs w:val="24"/>
        </w:rPr>
        <w:t xml:space="preserve"> человек</w:t>
      </w:r>
      <w:r w:rsidR="00D74C54">
        <w:rPr>
          <w:rFonts w:ascii="Times New Roman" w:eastAsia="Times New Roman" w:hAnsi="Times New Roman"/>
          <w:bCs/>
          <w:iCs/>
          <w:sz w:val="24"/>
          <w:szCs w:val="24"/>
        </w:rPr>
        <w:t xml:space="preserve">а из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МО «Ныгда»</w:t>
      </w:r>
      <w:r w:rsidRPr="00CD2608">
        <w:rPr>
          <w:rFonts w:ascii="Times New Roman" w:eastAsia="Times New Roman" w:hAnsi="Times New Roman"/>
          <w:bCs/>
          <w:iCs/>
          <w:sz w:val="24"/>
          <w:szCs w:val="24"/>
        </w:rPr>
        <w:t>. Мероп</w:t>
      </w:r>
      <w:r w:rsidR="00D74C54">
        <w:rPr>
          <w:rFonts w:ascii="Times New Roman" w:eastAsia="Times New Roman" w:hAnsi="Times New Roman"/>
          <w:bCs/>
          <w:iCs/>
          <w:sz w:val="24"/>
          <w:szCs w:val="24"/>
        </w:rPr>
        <w:t>риятия проходят в личных беседах.</w:t>
      </w:r>
    </w:p>
    <w:p w:rsidR="00CD2608" w:rsidRDefault="00CD2608" w:rsidP="00EF0361">
      <w:pPr>
        <w:spacing w:line="240" w:lineRule="auto"/>
        <w:ind w:left="-142" w:firstLine="426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7.4. Работа библиотеки как клубного пространства и пространства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8"/>
        <w:gridCol w:w="2886"/>
        <w:gridCol w:w="2137"/>
        <w:gridCol w:w="1617"/>
        <w:gridCol w:w="2073"/>
      </w:tblGrid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Виды мероприятий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Краткое описание лучшего мероприятия (до 100 знаков)</w:t>
            </w:r>
          </w:p>
        </w:tc>
      </w:tr>
      <w:tr w:rsidR="00EF0361" w:rsidTr="00EF0361">
        <w:trPr>
          <w:trHeight w:val="1212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7.4.1.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 действующие клубы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Количество клубов, периодичность заседаний</w:t>
            </w:r>
            <w:r w:rsidR="00C0254F">
              <w:rPr>
                <w:rFonts w:ascii="Times New Roman" w:eastAsia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7.4.2.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Просветительские лектории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025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7.4.3.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Кружки по интересам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025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7.4.4.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Иное (указать)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025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7.5. Библиотека как центр работы с медиа</w:t>
      </w:r>
    </w:p>
    <w:p w:rsidR="00EF0361" w:rsidRDefault="00EF0361" w:rsidP="00EF03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В этом разделе просим указать, какие виды печатного и электронного контента библиотека создает самостоятельно или при участии пользователей, каково назначение этого контента – информация о новых поступлениях, просвещение, использование в учебном процессе и т. д. Также просим указать, какие мероприятия по ликвидации цифрового неравенства вы проводите и что делаете для развития информационной гигиены пользователей.</w:t>
      </w:r>
    </w:p>
    <w:p w:rsidR="00EF0361" w:rsidRDefault="00EF0361" w:rsidP="00EF03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Создание собственного контента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6"/>
        <w:gridCol w:w="3957"/>
        <w:gridCol w:w="2930"/>
        <w:gridCol w:w="2216"/>
      </w:tblGrid>
      <w:tr w:rsidR="00EF0361" w:rsidTr="00EF0361"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Виды создаваемого контента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Ссылка</w:t>
            </w:r>
          </w:p>
        </w:tc>
      </w:tr>
      <w:tr w:rsidR="00EF0361" w:rsidTr="00EF0361"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7.5.1.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Текстовые блоги, живые журналы, видеоблоги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0254F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7.5.2.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Подкасты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0254F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7.5.3.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Печатные издания (в том числе в электронном виде): журналы, газеты, листовки, брошюры 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0254F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Проведение занятий по ликвидации цифрового неравенства и по информационной гигиене пользователей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"/>
        <w:gridCol w:w="3252"/>
        <w:gridCol w:w="2405"/>
        <w:gridCol w:w="1840"/>
        <w:gridCol w:w="1819"/>
      </w:tblGrid>
      <w:tr w:rsidR="00EF0361" w:rsidTr="00EF0361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Виды занятий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Целевая аудитория (дети, пенсионеры, мигранты, работающее население…)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занятий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EF0361" w:rsidTr="00EF0361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7.5.4.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31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31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7.5.5.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Мастер-классы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7.5.6.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Тренинги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7.5.7.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Иное (указать)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F0361" w:rsidRDefault="00EF0361" w:rsidP="00EF0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7.6. Локальные истории и герои. Краеведение. Креативные индустрии</w:t>
      </w:r>
    </w:p>
    <w:p w:rsidR="00C0254F" w:rsidRDefault="00EF0361" w:rsidP="00C025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этом разделе просим дать сведения по вашей работе в изучении и продвижении локального наследия: деятельность краеведческих сообществ на базе библиотеки, подготовка и выпуск краеведческих изданий, проведение краеведческих чтений, конференций, семинаров, заседаний клубов родословия и проч. Изучение и восстановление местных ремесел, народных промыслов, традиционных видов народного искусства. Расскажите, что вы делаете для развития креативных индустрий: какие творческие сообщества собираются в вашей библиотеке, какие проекты и продукты они создают. </w:t>
      </w:r>
    </w:p>
    <w:p w:rsidR="00EF0361" w:rsidRDefault="00C0254F" w:rsidP="00EF03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254F">
        <w:rPr>
          <w:rFonts w:ascii="Times New Roman" w:hAnsi="Times New Roman"/>
          <w:sz w:val="24"/>
          <w:szCs w:val="24"/>
        </w:rPr>
        <w:t xml:space="preserve">- В библиотеке ведётся подготовка материала к </w:t>
      </w:r>
      <w:r>
        <w:rPr>
          <w:rFonts w:ascii="Times New Roman" w:hAnsi="Times New Roman"/>
          <w:sz w:val="24"/>
          <w:szCs w:val="24"/>
        </w:rPr>
        <w:t>выпуску краеведческих изданий. Готовится материал в</w:t>
      </w:r>
      <w:r w:rsidRPr="00C0254F">
        <w:rPr>
          <w:rFonts w:ascii="Times New Roman" w:hAnsi="Times New Roman"/>
          <w:sz w:val="24"/>
          <w:szCs w:val="24"/>
        </w:rPr>
        <w:t xml:space="preserve"> книгу «История поселений</w:t>
      </w:r>
      <w:r>
        <w:rPr>
          <w:rFonts w:ascii="Times New Roman" w:hAnsi="Times New Roman"/>
          <w:sz w:val="24"/>
          <w:szCs w:val="24"/>
        </w:rPr>
        <w:t xml:space="preserve"> Аларского района», которая войдет в 2023 году. Войдут три</w:t>
      </w:r>
      <w:r w:rsidRPr="00C0254F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>селения</w:t>
      </w:r>
      <w:r w:rsidRPr="00C0254F">
        <w:rPr>
          <w:rFonts w:ascii="Times New Roman" w:hAnsi="Times New Roman"/>
          <w:sz w:val="24"/>
          <w:szCs w:val="24"/>
        </w:rPr>
        <w:t xml:space="preserve"> муни</w:t>
      </w:r>
      <w:r>
        <w:rPr>
          <w:rFonts w:ascii="Times New Roman" w:hAnsi="Times New Roman"/>
          <w:sz w:val="24"/>
          <w:szCs w:val="24"/>
        </w:rPr>
        <w:t>ципального образования «Ныгда</w:t>
      </w:r>
      <w:r w:rsidRPr="00C0254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(д.Ныгда, д.Бурково, д.Халта)</w:t>
      </w:r>
      <w:r w:rsidRPr="00C0254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Краеведческая деятельность библиотеки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702"/>
        <w:gridCol w:w="1674"/>
        <w:gridCol w:w="1546"/>
        <w:gridCol w:w="2800"/>
      </w:tblGrid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Виды мероприятий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Описание лучшего мероприятия (до 100 знаков)</w:t>
            </w: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7.6.1.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Краеведческие клубы и кружки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7.6.2.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Краеведческие мероприятия (семинары, конференции, чтения)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7.6.3.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Краеведческие издания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7.6.4.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 по изучению и восстановлению местных ремесел, народных промыслов, народного искусства (указать, какие)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7.6.5.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Летописи (укажите, электронный или печатный вариант), ед.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631D88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процессе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работы с творческими сообществами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549"/>
        <w:gridCol w:w="1842"/>
        <w:gridCol w:w="1558"/>
        <w:gridCol w:w="2692"/>
      </w:tblGrid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Виды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Описание лучшего мероприятия (до 100 знаков)</w:t>
            </w: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D88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Совместные мероприятия на базе библиотеки (указать,</w:t>
            </w:r>
          </w:p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какие)</w:t>
            </w:r>
            <w:r w:rsidR="00631D8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C02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0361" w:rsidTr="00EF03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7.6.7.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 действующие творческие клубы, кружки при библиотеке</w:t>
            </w:r>
          </w:p>
          <w:p w:rsidR="00631D88" w:rsidRDefault="00631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31D88" w:rsidRDefault="00631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Клуб «Флора»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Количество клубов, периодичность встреч</w:t>
            </w:r>
            <w:r w:rsidR="007C02E4">
              <w:rPr>
                <w:rFonts w:ascii="Times New Roman" w:eastAsia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7.8. Работа библиотеки как центра сборки сообществ, центра развития людей и территорий</w:t>
      </w:r>
    </w:p>
    <w:p w:rsidR="00EF0361" w:rsidRDefault="00EF0361" w:rsidP="00EF03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этом разделе просим описать вашу деятельность по сотрудничеству с НКО, органами местного самоуправления, лидерами местных сообществ. Расскажите, какие вы проводите форумы, конференции, встречи лидеров, составляете ли вы карты сообществ и как с ними </w:t>
      </w:r>
      <w:r>
        <w:rPr>
          <w:rFonts w:ascii="Times New Roman" w:hAnsi="Times New Roman"/>
          <w:sz w:val="24"/>
          <w:szCs w:val="24"/>
        </w:rPr>
        <w:lastRenderedPageBreak/>
        <w:t>работаете. Проведение мониторингов для выявления потребностей местных сообществ. Работа в цифровом акселераторе проектов. Текстовый формат. Не более 300 знаков.</w:t>
      </w:r>
    </w:p>
    <w:p w:rsidR="00226120" w:rsidRDefault="00297019" w:rsidP="00EF03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проводится</w:t>
      </w:r>
    </w:p>
    <w:p w:rsidR="00EF0361" w:rsidRDefault="00EF0361" w:rsidP="00EF0361">
      <w:pPr>
        <w:numPr>
          <w:ilvl w:val="1"/>
          <w:numId w:val="16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Внестационарное обслуживание </w:t>
      </w:r>
    </w:p>
    <w:p w:rsidR="00EF0361" w:rsidRDefault="00EF0361" w:rsidP="00EF0361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работы с людьми, оказавшихся в тяжелой жизненной ситуации. Опишите:</w:t>
      </w:r>
    </w:p>
    <w:p w:rsidR="00EF0361" w:rsidRDefault="00EF0361" w:rsidP="00EF0361">
      <w:pPr>
        <w:numPr>
          <w:ilvl w:val="0"/>
          <w:numId w:val="17"/>
        </w:numPr>
        <w:spacing w:after="0" w:line="240" w:lineRule="auto"/>
        <w:ind w:left="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Программы, проекты, реализуемые библиотеками в рамках работы с маломобильными пользователями.</w:t>
      </w:r>
      <w:r w:rsidR="003010B8">
        <w:rPr>
          <w:rFonts w:ascii="Times New Roman" w:hAnsi="Times New Roman"/>
          <w:sz w:val="24"/>
          <w:szCs w:val="24"/>
        </w:rPr>
        <w:t>- нет</w:t>
      </w:r>
    </w:p>
    <w:p w:rsidR="00EF0361" w:rsidRDefault="00EF0361" w:rsidP="00EF0361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Инструкции, положения по работе с маломобильными пользователями</w:t>
      </w:r>
      <w:r w:rsidR="003010B8">
        <w:rPr>
          <w:rFonts w:ascii="Times New Roman" w:hAnsi="Times New Roman"/>
          <w:sz w:val="24"/>
          <w:szCs w:val="24"/>
        </w:rPr>
        <w:t xml:space="preserve"> - выполняются</w:t>
      </w:r>
      <w:r>
        <w:rPr>
          <w:rFonts w:ascii="Times New Roman" w:hAnsi="Times New Roman"/>
          <w:sz w:val="24"/>
          <w:szCs w:val="24"/>
        </w:rPr>
        <w:t>.</w:t>
      </w:r>
    </w:p>
    <w:p w:rsidR="00EF0361" w:rsidRDefault="00EF0361" w:rsidP="00EF0361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Сотрудничество с общественными организациями.</w:t>
      </w:r>
    </w:p>
    <w:tbl>
      <w:tblPr>
        <w:tblW w:w="1155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2"/>
        <w:gridCol w:w="2108"/>
        <w:gridCol w:w="2556"/>
        <w:gridCol w:w="1959"/>
        <w:gridCol w:w="2592"/>
        <w:gridCol w:w="1592"/>
      </w:tblGrid>
      <w:tr w:rsidR="00EF0361" w:rsidTr="00B13079">
        <w:trPr>
          <w:trHeight w:val="836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Краткое описание и эффективность мероприятия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посещений</w:t>
            </w:r>
          </w:p>
        </w:tc>
      </w:tr>
      <w:tr w:rsidR="00EF0361" w:rsidTr="00B13079">
        <w:trPr>
          <w:trHeight w:val="274"/>
        </w:trPr>
        <w:tc>
          <w:tcPr>
            <w:tcW w:w="11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людьми с ограниченными возможностями здоровья</w:t>
            </w:r>
          </w:p>
        </w:tc>
      </w:tr>
      <w:tr w:rsidR="00EF0361" w:rsidTr="00B13079">
        <w:trPr>
          <w:trHeight w:val="1946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B8" w:rsidRDefault="003010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F0361" w:rsidRPr="003010B8" w:rsidRDefault="003010B8" w:rsidP="003010B8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«Книга в каждый дом»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010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книгоношество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010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Пенсионеры, люди с ограниченными возможностями  и другие категории населения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010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Доставка книг на дом выполняется в короткое время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B8" w:rsidRDefault="003010B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F0361" w:rsidRPr="003010B8" w:rsidRDefault="003010B8" w:rsidP="003010B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EF0361" w:rsidTr="00B13079">
        <w:trPr>
          <w:trHeight w:val="562"/>
        </w:trPr>
        <w:tc>
          <w:tcPr>
            <w:tcW w:w="11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детьми – воспитанниками детских домов, специальных (коррекционных) общеобразовательных школ и детских садов компенсирующего типа</w:t>
            </w:r>
          </w:p>
        </w:tc>
      </w:tr>
      <w:tr w:rsidR="00EF0361" w:rsidTr="00B13079">
        <w:trPr>
          <w:trHeight w:val="274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B13079">
        <w:trPr>
          <w:trHeight w:val="274"/>
        </w:trPr>
        <w:tc>
          <w:tcPr>
            <w:tcW w:w="11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многодетными и социально неблагополучными семьями</w:t>
            </w:r>
            <w:r w:rsidR="00226120">
              <w:rPr>
                <w:rFonts w:ascii="Times New Roman" w:hAnsi="Times New Roman"/>
                <w:sz w:val="24"/>
                <w:szCs w:val="24"/>
              </w:rPr>
              <w:t xml:space="preserve"> - беседы</w:t>
            </w:r>
          </w:p>
        </w:tc>
      </w:tr>
      <w:tr w:rsidR="00EF0361" w:rsidTr="00B13079">
        <w:trPr>
          <w:trHeight w:val="1687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1B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F0361" w:rsidRPr="00331F1B" w:rsidRDefault="00331F1B" w:rsidP="00331F1B">
            <w:pPr>
              <w:ind w:firstLine="70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«Книга в каждый дом»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книгошество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дошкольники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Доставка книг проводится по заявке читателя (его представителя или руковолителя) по телефону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EF0361" w:rsidTr="00B13079">
        <w:trPr>
          <w:trHeight w:val="547"/>
        </w:trPr>
        <w:tc>
          <w:tcPr>
            <w:tcW w:w="11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«трудными» детьми и подростками, состоящими на учете в комиссии по делам несовершеннолетних</w:t>
            </w:r>
          </w:p>
        </w:tc>
      </w:tr>
      <w:tr w:rsidR="00EF0361" w:rsidTr="00B13079">
        <w:trPr>
          <w:trHeight w:val="289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numPr>
          <w:ilvl w:val="1"/>
          <w:numId w:val="16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Внестационарное обслуживание.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3"/>
        <w:gridCol w:w="1701"/>
        <w:gridCol w:w="1383"/>
      </w:tblGrid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библиотечных пунктов,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пользователей в библиотечных пунктах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--</w:t>
            </w: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посещений в библиотечных пунктах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книговыдач в библиотечных пунктах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--</w:t>
            </w: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человек, обслуживаемых книгоношеством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331F1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стоянок библиобуса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EF0361" w:rsidTr="00EF0361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выездов библиобуса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Опишите действующие проекты/программы по данному направлению;</w:t>
      </w:r>
      <w:r w:rsidR="00331F1B">
        <w:rPr>
          <w:rFonts w:ascii="Times New Roman" w:hAnsi="Times New Roman"/>
          <w:sz w:val="24"/>
          <w:szCs w:val="24"/>
        </w:rPr>
        <w:t xml:space="preserve"> нет</w:t>
      </w:r>
    </w:p>
    <w:p w:rsidR="00EF0361" w:rsidRDefault="00EF0361" w:rsidP="00EF0361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Приведите примеры 2-3 интересных мероприятий;</w:t>
      </w:r>
    </w:p>
    <w:p w:rsidR="00331F1B" w:rsidRPr="00331F1B" w:rsidRDefault="00EF0361" w:rsidP="00331F1B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Обслуживание на дому;</w:t>
      </w:r>
      <w:r w:rsidR="00331F1B" w:rsidRPr="00331F1B">
        <w:rPr>
          <w:rFonts w:ascii="Times New Roman" w:hAnsi="Times New Roman"/>
          <w:i/>
          <w:sz w:val="24"/>
          <w:szCs w:val="24"/>
        </w:rPr>
        <w:t xml:space="preserve"> </w:t>
      </w:r>
      <w:r w:rsidR="00331F1B" w:rsidRPr="00331F1B">
        <w:rPr>
          <w:rFonts w:ascii="Times New Roman" w:hAnsi="Times New Roman"/>
          <w:sz w:val="24"/>
          <w:szCs w:val="24"/>
        </w:rPr>
        <w:t>Внестационарное обслуживание проводится в формате книгоношества людям с ограниченными возможностями, пенсионерам.</w:t>
      </w:r>
    </w:p>
    <w:p w:rsidR="00EF0361" w:rsidRDefault="00EF0361" w:rsidP="00EF0361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Перечислите организации-партнеры в данном направлении;</w:t>
      </w:r>
      <w:r w:rsidR="009647D5">
        <w:rPr>
          <w:rFonts w:ascii="Times New Roman" w:hAnsi="Times New Roman"/>
          <w:sz w:val="24"/>
          <w:szCs w:val="24"/>
        </w:rPr>
        <w:t xml:space="preserve"> - нет</w:t>
      </w:r>
    </w:p>
    <w:p w:rsidR="00EF0361" w:rsidRDefault="00EF0361" w:rsidP="00EF0361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Проблемы и трудности.</w:t>
      </w:r>
      <w:r w:rsidR="009647D5">
        <w:rPr>
          <w:rFonts w:ascii="Times New Roman" w:hAnsi="Times New Roman"/>
          <w:sz w:val="24"/>
          <w:szCs w:val="24"/>
        </w:rPr>
        <w:t>- нет</w:t>
      </w:r>
    </w:p>
    <w:p w:rsidR="00EF0361" w:rsidRDefault="00EF0361" w:rsidP="00EF03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При заполнении раздела охватить все пункты (а не на выбор)!!!</w:t>
      </w:r>
    </w:p>
    <w:p w:rsidR="00EF0361" w:rsidRDefault="00EF0361" w:rsidP="00EF0361">
      <w:pPr>
        <w:spacing w:line="240" w:lineRule="auto"/>
        <w:ind w:left="-142" w:firstLine="85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Какие изменения произошли в отчетном периоде (приобретение нового оборудования для работы с людьми с ОВЗ, создание новых программ, проектов и т.д.).</w:t>
      </w:r>
      <w:r w:rsidR="00307494">
        <w:rPr>
          <w:rFonts w:ascii="Times New Roman" w:eastAsia="Times New Roman" w:hAnsi="Times New Roman"/>
          <w:bCs/>
          <w:iCs/>
          <w:sz w:val="24"/>
          <w:szCs w:val="24"/>
        </w:rPr>
        <w:t xml:space="preserve"> – изменений нет.</w:t>
      </w:r>
    </w:p>
    <w:p w:rsidR="00725569" w:rsidRDefault="00EF0361" w:rsidP="00307494">
      <w:pPr>
        <w:spacing w:line="240" w:lineRule="auto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7.11. Краткие выводы по разделу.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Опишите проблемы, с которыми сталкиваетесь и пути решения. Перспективы в данном направлении.</w:t>
      </w:r>
      <w:r w:rsidR="00307494" w:rsidRPr="00307494"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 </w:t>
      </w:r>
      <w:r w:rsidR="00307494"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. </w:t>
      </w:r>
    </w:p>
    <w:p w:rsidR="00307494" w:rsidRDefault="00725569" w:rsidP="00307494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lastRenderedPageBreak/>
        <w:t>-</w:t>
      </w:r>
      <w:r w:rsidR="00307494"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 </w:t>
      </w:r>
      <w:r w:rsidR="00307494" w:rsidRPr="00307494">
        <w:rPr>
          <w:rFonts w:ascii="Times New Roman" w:eastAsia="Times New Roman" w:hAnsi="Times New Roman"/>
          <w:bCs/>
          <w:iCs/>
          <w:sz w:val="24"/>
          <w:szCs w:val="24"/>
        </w:rPr>
        <w:t>Для общения с читателями созданы гр</w:t>
      </w:r>
      <w:r w:rsidR="00307494">
        <w:rPr>
          <w:rFonts w:ascii="Times New Roman" w:eastAsia="Times New Roman" w:hAnsi="Times New Roman"/>
          <w:bCs/>
          <w:iCs/>
          <w:sz w:val="24"/>
          <w:szCs w:val="24"/>
        </w:rPr>
        <w:t>уппы в мессенджерах  Вайбер, а также имеется страничка в одноклассниках.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Сотрудничаем с МБОУ Ныгдинская СОШ, детский сад, администрация, ФАП, проблем не возникает. </w:t>
      </w:r>
    </w:p>
    <w:p w:rsidR="00EF0361" w:rsidRDefault="00307494" w:rsidP="00307494">
      <w:pPr>
        <w:spacing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EF0361">
        <w:rPr>
          <w:rFonts w:ascii="Times New Roman" w:hAnsi="Times New Roman"/>
          <w:b/>
          <w:sz w:val="24"/>
          <w:szCs w:val="24"/>
        </w:rPr>
        <w:t>8. ЦИФРОВОЕ КУРАТОРСТВО В БИБЛИОТЕКАХ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8.1. Общая характеристика работы с предоставлением доступа к электронным ресурсам. Использование АБИС (автоматизированных библиотечных информационных систем).</w:t>
      </w:r>
    </w:p>
    <w:p w:rsidR="00EF0361" w:rsidRDefault="00EF0361" w:rsidP="00EF0361">
      <w:pPr>
        <w:spacing w:after="0" w:line="240" w:lineRule="auto"/>
        <w:ind w:left="-142" w:firstLine="502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Охарактеризовать деятельность библиотек по работе с предоставлением доступа к электронным ресурсам. Кратко описать опыт продвижения. Опишите имеющиеся автоматизированные библиотечные информационные системы (АБИС), используемые для обработки поступлений и ведения электронного каталога.</w:t>
      </w:r>
    </w:p>
    <w:p w:rsidR="00EF0361" w:rsidRDefault="00EF0361" w:rsidP="00EF0361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pStyle w:val="Default"/>
        <w:numPr>
          <w:ilvl w:val="0"/>
          <w:numId w:val="19"/>
        </w:numPr>
        <w:ind w:left="-142" w:firstLine="502"/>
        <w:rPr>
          <w:rFonts w:eastAsia="Times New Roman"/>
          <w:bCs/>
          <w:iCs/>
          <w:lang w:eastAsia="ru-RU" w:bidi="en-US"/>
        </w:rPr>
      </w:pPr>
      <w:r>
        <w:rPr>
          <w:rFonts w:eastAsia="Times New Roman"/>
          <w:bCs/>
          <w:iCs/>
          <w:lang w:eastAsia="ru-RU" w:bidi="en-US"/>
        </w:rPr>
        <w:t xml:space="preserve">Перечислите имеющиеся </w:t>
      </w:r>
      <w:r>
        <w:rPr>
          <w:rFonts w:eastAsia="Times New Roman"/>
          <w:b/>
          <w:bCs/>
          <w:iCs/>
          <w:lang w:eastAsia="ru-RU" w:bidi="en-US"/>
        </w:rPr>
        <w:t>электронные ресурсы не собственной генерации</w:t>
      </w:r>
      <w:r>
        <w:rPr>
          <w:rFonts w:eastAsia="Times New Roman"/>
          <w:bCs/>
          <w:iCs/>
          <w:lang w:eastAsia="ru-RU" w:bidi="en-US"/>
        </w:rPr>
        <w:t xml:space="preserve"> с указанием режима доступа и видовой принадлежности в таблице </w:t>
      </w:r>
    </w:p>
    <w:tbl>
      <w:tblPr>
        <w:tblW w:w="9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3"/>
        <w:gridCol w:w="2003"/>
        <w:gridCol w:w="1518"/>
        <w:gridCol w:w="1189"/>
        <w:gridCol w:w="1942"/>
      </w:tblGrid>
      <w:tr w:rsidR="00EF0361" w:rsidTr="00EF0361">
        <w:trPr>
          <w:trHeight w:val="302"/>
          <w:jc w:val="center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Название БД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Кол-во библиотек, имеющих доступ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обращений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Режим</w:t>
            </w:r>
          </w:p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доступа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Видовая принадлежность</w:t>
            </w:r>
          </w:p>
        </w:tc>
      </w:tr>
      <w:tr w:rsidR="00EF0361" w:rsidTr="00EF0361">
        <w:trPr>
          <w:trHeight w:val="176"/>
          <w:jc w:val="center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Консультант плюс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</w:tr>
      <w:tr w:rsidR="00EF0361" w:rsidTr="00EF0361">
        <w:trPr>
          <w:trHeight w:val="176"/>
          <w:jc w:val="center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Гарант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</w:tr>
      <w:tr w:rsidR="00EF0361" w:rsidTr="00EF0361">
        <w:trPr>
          <w:trHeight w:val="176"/>
          <w:jc w:val="center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Другая (указать конкретное название)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F0361" w:rsidRDefault="00EF0361" w:rsidP="00EF0361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en-US"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Удалённые ресурсы не собственной генерации с указанием режима доступа </w:t>
      </w:r>
    </w:p>
    <w:tbl>
      <w:tblPr>
        <w:tblW w:w="8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94"/>
        <w:gridCol w:w="2268"/>
        <w:gridCol w:w="1668"/>
        <w:gridCol w:w="1625"/>
      </w:tblGrid>
      <w:tr w:rsidR="00EF0361" w:rsidTr="00EF0361">
        <w:trPr>
          <w:trHeight w:val="632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Название БД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Кол-во библиотек, имеющих доступ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обращений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Режим</w:t>
            </w:r>
          </w:p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доступа</w:t>
            </w:r>
          </w:p>
        </w:tc>
      </w:tr>
      <w:tr w:rsidR="00EF0361" w:rsidTr="00EF0361">
        <w:trPr>
          <w:trHeight w:val="151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Президентская библиотека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</w:tr>
      <w:tr w:rsidR="00EF0361" w:rsidTr="00EF0361">
        <w:trPr>
          <w:trHeight w:val="109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Литрес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</w:tr>
      <w:tr w:rsidR="00EF0361" w:rsidTr="00EF0361">
        <w:trPr>
          <w:trHeight w:val="109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Другая (указать конкретное название)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 w:bidi="en-US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24"/>
        </w:rPr>
      </w:pP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i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Ресурсы Национальной электронной библиотеки (НЭБ)</w:t>
      </w:r>
    </w:p>
    <w:tbl>
      <w:tblPr>
        <w:tblW w:w="48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9"/>
        <w:gridCol w:w="3163"/>
        <w:gridCol w:w="2532"/>
        <w:gridCol w:w="3537"/>
      </w:tblGrid>
      <w:tr w:rsidR="00EF0361" w:rsidTr="00EF0361">
        <w:trPr>
          <w:trHeight w:val="68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Год 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Количество библиотек-абонентов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Число читателей НЭБ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Количество просмотренных изданий </w:t>
            </w:r>
          </w:p>
        </w:tc>
      </w:tr>
      <w:tr w:rsidR="00EF0361" w:rsidTr="00EF0361">
        <w:trPr>
          <w:trHeight w:val="335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335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353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  <w:lang w:eastAsia="en-US"/>
        </w:rPr>
      </w:pP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Перечислите</w:t>
      </w:r>
      <w:r>
        <w:rPr>
          <w:rFonts w:ascii="Times New Roman" w:hAnsi="Times New Roman"/>
          <w:sz w:val="24"/>
          <w:szCs w:val="24"/>
        </w:rPr>
        <w:t xml:space="preserve"> используемые открытые базы данных при обслуживании читателей.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8.2. Продвижение использования современных информационных технологий.</w:t>
      </w: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Курсы</w:t>
      </w:r>
      <w:r>
        <w:rPr>
          <w:rFonts w:ascii="Times New Roman" w:hAnsi="Times New Roman"/>
          <w:sz w:val="24"/>
          <w:szCs w:val="24"/>
        </w:rPr>
        <w:t xml:space="preserve"> компьютерной грамотности.</w:t>
      </w:r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98"/>
        <w:gridCol w:w="4076"/>
        <w:gridCol w:w="2068"/>
        <w:gridCol w:w="1504"/>
      </w:tblGrid>
      <w:tr w:rsidR="00EF0361" w:rsidTr="00EF0361">
        <w:trPr>
          <w:trHeight w:val="535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курсов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Краткое содержание курса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слушателей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слушателей</w:t>
            </w:r>
          </w:p>
        </w:tc>
      </w:tr>
      <w:tr w:rsidR="00EF0361" w:rsidTr="00EF0361">
        <w:trPr>
          <w:trHeight w:val="275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Площадка предоставления государственных услуг.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1"/>
        <w:gridCol w:w="2942"/>
      </w:tblGrid>
      <w:tr w:rsidR="00EF0361" w:rsidTr="00EF036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в 2022 г.</w:t>
            </w:r>
          </w:p>
        </w:tc>
      </w:tr>
      <w:tr w:rsidR="00EF0361" w:rsidTr="00EF036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Наличие пунктов подтверждения личности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F0361" w:rsidTr="00EF036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Обучающие мероприятия по работе на портале «Госуслуги»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F0361" w:rsidTr="00EF036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Консультации по работе на портале «Госуслуги»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F0361" w:rsidRDefault="00EF0361" w:rsidP="00EF036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-142" w:firstLine="568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Опишите работы по продвижению других государственных порталов (налоговая, ГИС ЖКХ, запись к врачам и прочие).</w:t>
      </w:r>
    </w:p>
    <w:p w:rsidR="00EF0361" w:rsidRDefault="00EF0361" w:rsidP="00EF036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-142" w:firstLine="568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Кратко опишите основные действующие проекты и программы по продвижению информационных технологий, эффективные мероприятия, которые состоялись в 2022 году.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8.3. Современная цифровая среда.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ind w:left="-142" w:firstLine="284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Опишите успешные практики по развитию 3</w:t>
      </w:r>
      <w:r>
        <w:rPr>
          <w:rFonts w:ascii="Times New Roman" w:hAnsi="Times New Roman"/>
          <w:bCs/>
          <w:color w:val="000000"/>
          <w:sz w:val="24"/>
          <w:szCs w:val="24"/>
          <w:lang w:val="en-US"/>
        </w:rPr>
        <w:t>D</w:t>
      </w:r>
      <w:r>
        <w:rPr>
          <w:rFonts w:ascii="Times New Roman" w:hAnsi="Times New Roman"/>
          <w:bCs/>
          <w:color w:val="000000"/>
          <w:sz w:val="24"/>
          <w:szCs w:val="24"/>
        </w:rPr>
        <w:t>-моделирования, программирования, веб-дизайна, работе в графических и видеоредакторах и прочее.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8.4.Официальный сайт библиотеки.</w:t>
      </w: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Укажите библиотеки, имеющих собственные вебсайты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64"/>
        <w:gridCol w:w="4823"/>
      </w:tblGrid>
      <w:tr w:rsidR="00EF0361" w:rsidTr="00EF0361">
        <w:trPr>
          <w:trHeight w:val="290"/>
          <w:jc w:val="center"/>
        </w:trPr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библиотеки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Адрес сайта (ссылка)</w:t>
            </w:r>
          </w:p>
        </w:tc>
      </w:tr>
      <w:tr w:rsidR="00EF0361" w:rsidTr="00EF0361">
        <w:trPr>
          <w:trHeight w:val="394"/>
          <w:jc w:val="center"/>
        </w:trPr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-142" w:firstLine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Заполните данные по посещениям, посетителям и просмотрам сайта за последние 3 года (при наличии счетчика). В случае отсутствия одного из параметров – укажите это в соответствующей графе.</w:t>
      </w:r>
    </w:p>
    <w:tbl>
      <w:tblPr>
        <w:tblW w:w="9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84"/>
        <w:gridCol w:w="2186"/>
        <w:gridCol w:w="2608"/>
        <w:gridCol w:w="2979"/>
      </w:tblGrid>
      <w:tr w:rsidR="00EF0361" w:rsidTr="00EF0361">
        <w:trPr>
          <w:trHeight w:val="261"/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Посетители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Посещения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Просмотры</w:t>
            </w:r>
          </w:p>
        </w:tc>
      </w:tr>
      <w:tr w:rsidR="00EF0361" w:rsidTr="00EF0361">
        <w:trPr>
          <w:trHeight w:val="261"/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61"/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76"/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-142" w:firstLine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Опишите работы по улучшению сайта, проведённые в течение отчетного года (при наличии)</w:t>
      </w: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Укажите наиболее посещаемые разделы сайта (укажите число просмотров)</w:t>
      </w: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работы планируете проводить на сайте в 2023 году</w:t>
      </w: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8.5. SMM-продвижение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Заполните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данные в таблицу по каждой странице/группе всех библиотек МО. 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2121"/>
        <w:gridCol w:w="1747"/>
        <w:gridCol w:w="1561"/>
        <w:gridCol w:w="1700"/>
      </w:tblGrid>
      <w:tr w:rsidR="00EF0361" w:rsidTr="00EF0361">
        <w:trPr>
          <w:trHeight w:val="501"/>
          <w:jc w:val="center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библиотеки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Ссылка на страницу в соц. сети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 создания страницы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публикаций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подписчиков</w:t>
            </w:r>
          </w:p>
        </w:tc>
      </w:tr>
      <w:tr w:rsidR="00EF0361" w:rsidTr="00EF0361">
        <w:trPr>
          <w:trHeight w:val="163"/>
          <w:jc w:val="center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Опишите не более трех своих мероприятий, которые успешно были проведены на страницах в социальных сетях: тема, формат, цель, кол-во участников, значимость, ссылка на мероприятие или скриншоты.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Опишите работу в мессенджерах.</w:t>
      </w: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4"/>
        <w:gridCol w:w="1872"/>
        <w:gridCol w:w="2825"/>
        <w:gridCol w:w="3248"/>
      </w:tblGrid>
      <w:tr w:rsidR="00EF0361" w:rsidTr="00EF0361">
        <w:trPr>
          <w:trHeight w:val="901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сообщества и ссылка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Ссылка на сообщество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Тематика публикуемого контента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Краткая характеристика проводимых мероприятий </w:t>
            </w:r>
          </w:p>
        </w:tc>
      </w:tr>
      <w:tr w:rsidR="00EF0361" w:rsidTr="00EF0361">
        <w:trPr>
          <w:trHeight w:val="311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18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8.6. Работа на портале Культура. РФ</w:t>
      </w:r>
    </w:p>
    <w:p w:rsidR="00EF0361" w:rsidRDefault="00EF0361" w:rsidP="00EF036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Укажите в таблице ниже данные по вашей работе на портале Культура. РФ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12"/>
          <w:szCs w:val="24"/>
        </w:rPr>
      </w:pP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3"/>
        <w:gridCol w:w="2115"/>
        <w:gridCol w:w="3228"/>
        <w:gridCol w:w="1891"/>
      </w:tblGrid>
      <w:tr w:rsidR="00EF0361" w:rsidTr="00EF0361">
        <w:trPr>
          <w:trHeight w:val="901"/>
          <w:jc w:val="center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библиотек, зарегистрированных на портале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опубликованных событий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Наличие установленного на вашем официальном сайте счётчика посещения Культура. РФ (1-да, 0-нет)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трансляций, получивших одобрение</w:t>
            </w:r>
          </w:p>
        </w:tc>
      </w:tr>
      <w:tr w:rsidR="00EF0361" w:rsidTr="00EF0361">
        <w:trPr>
          <w:trHeight w:val="311"/>
          <w:jc w:val="center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8.7.Краткие выводы по разделу</w:t>
      </w:r>
      <w:r>
        <w:rPr>
          <w:rFonts w:ascii="Times New Roman" w:hAnsi="Times New Roman"/>
          <w:sz w:val="24"/>
          <w:szCs w:val="24"/>
        </w:rPr>
        <w:t>. Проблемы формирования и использования электронных ресурсов в библиотечной сфере района/городского округа.</w:t>
      </w:r>
    </w:p>
    <w:p w:rsidR="00EF0361" w:rsidRDefault="00EF0361" w:rsidP="00EF0361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EF0361" w:rsidSect="000438B0">
          <w:pgSz w:w="11906" w:h="16838"/>
          <w:pgMar w:top="851" w:right="850" w:bottom="567" w:left="993" w:header="708" w:footer="708" w:gutter="0"/>
          <w:cols w:space="720"/>
        </w:sect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9. ДЕТСКИЕ КОМПЬЮТЕРНЫЕ ЦЕНТРЫ (ДКЦ)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(заполняют библиотеки, имеющие в своем составе детский компьютерный центр)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2305"/>
        <w:gridCol w:w="4677"/>
      </w:tblGrid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библиотеки и ДКЦ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Наличие интернета (да/нет)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Наличие справочно-правовых систем</w:t>
            </w:r>
          </w:p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(какие именно)</w:t>
            </w:r>
          </w:p>
        </w:tc>
      </w:tr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базы данных</w: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6"/>
        <w:gridCol w:w="1139"/>
        <w:gridCol w:w="1287"/>
        <w:gridCol w:w="1021"/>
        <w:gridCol w:w="1844"/>
        <w:gridCol w:w="1418"/>
        <w:gridCol w:w="696"/>
        <w:gridCol w:w="696"/>
        <w:gridCol w:w="808"/>
      </w:tblGrid>
      <w:tr w:rsidR="00EF0361" w:rsidTr="00EF0361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библиотеки и ЭБД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Собственная</w:t>
            </w:r>
          </w:p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(Да/нет)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доступ</w:t>
            </w:r>
          </w:p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(Да/нет)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Локальная (да\нет)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Инсталлированная (объем записей, ед.)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Полнотекстовая (да/нет)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введенных записей (ед.)</w:t>
            </w:r>
          </w:p>
        </w:tc>
      </w:tr>
      <w:tr w:rsidR="00EF0361" w:rsidTr="00EF0361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EF0361" w:rsidTr="00EF036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и объемы ЭБД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9"/>
        <w:gridCol w:w="1009"/>
        <w:gridCol w:w="1009"/>
        <w:gridCol w:w="1010"/>
        <w:gridCol w:w="1010"/>
        <w:gridCol w:w="1010"/>
        <w:gridCol w:w="1011"/>
        <w:gridCol w:w="1011"/>
        <w:gridCol w:w="1011"/>
      </w:tblGrid>
      <w:tr w:rsidR="00EF0361" w:rsidTr="00EF0361">
        <w:trPr>
          <w:jc w:val="center"/>
        </w:trPr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библиотеки</w:t>
            </w:r>
          </w:p>
        </w:tc>
        <w:tc>
          <w:tcPr>
            <w:tcW w:w="4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ЭБД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 записей в ЭБД (ед.)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Собственные</w:t>
            </w:r>
          </w:p>
        </w:tc>
        <w:tc>
          <w:tcPr>
            <w:tcW w:w="20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Инсталлиро-ванные</w:t>
            </w:r>
          </w:p>
        </w:tc>
        <w:tc>
          <w:tcPr>
            <w:tcW w:w="2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Собственные</w:t>
            </w:r>
          </w:p>
        </w:tc>
        <w:tc>
          <w:tcPr>
            <w:tcW w:w="20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Инсталлиро-ванные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EF0361" w:rsidTr="00EF0361">
        <w:trPr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Виды деятельности ДКЦ (издательская, клубная и т.д.)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0"/>
      </w:tblGrid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библиотеки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клуба/издания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Краткое описание</w:t>
            </w:r>
          </w:p>
        </w:tc>
      </w:tr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Значимые (инновационные) мероприятия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1596"/>
        <w:gridCol w:w="4820"/>
      </w:tblGrid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библиотеки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посещений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Эффективность мероприятия</w:t>
            </w:r>
          </w:p>
        </w:tc>
      </w:tr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jc w:val="center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Всероссийская неделя Рунета</w:t>
            </w:r>
          </w:p>
        </w:tc>
      </w:tr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jc w:val="center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Обучение безопасному поведению детей и подростков в сети Интернет</w:t>
            </w:r>
          </w:p>
        </w:tc>
      </w:tr>
      <w:tr w:rsidR="00EF0361" w:rsidTr="00EF0361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eastAsia="en-US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Деятельность ДКЦ по обучению компьютерной грамотности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1455"/>
        <w:gridCol w:w="1748"/>
        <w:gridCol w:w="1370"/>
        <w:gridCol w:w="1559"/>
      </w:tblGrid>
      <w:tr w:rsidR="00EF0361" w:rsidTr="00EF0361">
        <w:trPr>
          <w:jc w:val="center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программ, цикла мероприятий</w:t>
            </w:r>
          </w:p>
        </w:tc>
        <w:tc>
          <w:tcPr>
            <w:tcW w:w="6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посещений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Пользователи ДКЦ (дети и подростки до 14 лет)</w:t>
            </w:r>
          </w:p>
        </w:tc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Сотрудники библиотеки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EF0361" w:rsidTr="00EF0361">
        <w:trPr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iCs/>
          <w:cap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caps/>
          <w:sz w:val="24"/>
          <w:szCs w:val="24"/>
        </w:rPr>
        <w:t>10. Справочно-библиографическое и информационное обслуживание пользователей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10.1. Организация и ведение СБА в библиотеках</w:t>
      </w:r>
      <w:r>
        <w:rPr>
          <w:rFonts w:ascii="Times New Roman" w:eastAsia="Times New Roman" w:hAnsi="Times New Roman"/>
          <w:bCs/>
          <w:iCs/>
          <w:sz w:val="24"/>
          <w:szCs w:val="24"/>
        </w:rPr>
        <w:t>, библиотеках − структурных подразделениях организаций культурно-досугового типа и иных организаций, оказывающих библиотечные услуги населению.</w:t>
      </w: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567" w:hanging="1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Собственные электронные библиографические базы данных</w:t>
      </w:r>
      <w:r>
        <w:rPr>
          <w:rFonts w:ascii="Times New Roman" w:eastAsia="Times New Roman" w:hAnsi="Times New Roman"/>
          <w:b/>
          <w:bCs/>
          <w:iCs/>
          <w:sz w:val="24"/>
          <w:szCs w:val="24"/>
          <w:vertAlign w:val="superscript"/>
        </w:rPr>
        <w:footnoteReference w:id="4"/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, в том числе краеведческие (включая Электронный каталог)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0"/>
        <w:gridCol w:w="1224"/>
        <w:gridCol w:w="1544"/>
        <w:gridCol w:w="2179"/>
        <w:gridCol w:w="1982"/>
      </w:tblGrid>
      <w:tr w:rsidR="00EF0361" w:rsidTr="00EF0361"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БД собственные</w:t>
            </w:r>
          </w:p>
          <w:p w:rsidR="00EF0361" w:rsidRDefault="00EF0361">
            <w:pPr>
              <w:spacing w:after="0" w:line="240" w:lineRule="auto"/>
              <w:ind w:left="7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библиографических записей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Ретроконверсия (кол-во БЗ)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за текущий год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доступны для удаленных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пользователей да/нет</w:t>
            </w:r>
            <w:r>
              <w:rPr>
                <w:rStyle w:val="af7"/>
                <w:b/>
                <w:iCs/>
              </w:rPr>
              <w:footnoteReference w:id="5"/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2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2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2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2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1416"/>
        <w:rPr>
          <w:rFonts w:ascii="Times New Roman" w:eastAsia="Times New Roman" w:hAnsi="Times New Roman"/>
          <w:b/>
          <w:bCs/>
          <w:iCs/>
          <w:sz w:val="14"/>
          <w:szCs w:val="24"/>
        </w:rPr>
      </w:pP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567" w:hanging="1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Участие в корпоративных проектах 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6"/>
        <w:gridCol w:w="2875"/>
        <w:gridCol w:w="2016"/>
        <w:gridCol w:w="1470"/>
        <w:gridCol w:w="1533"/>
      </w:tblGrid>
      <w:tr w:rsidR="00EF0361" w:rsidTr="00EF0361">
        <w:trPr>
          <w:trHeight w:val="938"/>
          <w:jc w:val="center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Проект</w:t>
            </w:r>
          </w:p>
        </w:tc>
        <w:tc>
          <w:tcPr>
            <w:tcW w:w="4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расписываемых библиотекой журналов, газет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библиограф. записей</w:t>
            </w:r>
          </w:p>
        </w:tc>
      </w:tr>
      <w:tr w:rsidR="00EF0361" w:rsidTr="00EF0361">
        <w:trPr>
          <w:trHeight w:val="17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за текущий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7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за текущий год</w:t>
            </w:r>
          </w:p>
        </w:tc>
      </w:tr>
      <w:tr w:rsidR="00EF0361" w:rsidTr="00EF0361">
        <w:trPr>
          <w:trHeight w:val="179"/>
          <w:jc w:val="center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МАРС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179"/>
          <w:jc w:val="center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Середина земли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179"/>
          <w:jc w:val="center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Другое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numPr>
          <w:ilvl w:val="0"/>
          <w:numId w:val="23"/>
        </w:numPr>
        <w:spacing w:after="0" w:line="240" w:lineRule="auto"/>
        <w:ind w:left="567" w:hanging="1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Сводный каталог библиотек Иркутской области</w:t>
      </w:r>
    </w:p>
    <w:p w:rsidR="00EF0361" w:rsidRDefault="00EF0361" w:rsidP="00EF0361">
      <w:pPr>
        <w:spacing w:after="0" w:line="240" w:lineRule="auto"/>
        <w:ind w:firstLine="556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Ведение работы в СКБИО, отразите общее количество записей за отчётный период. Отразите причины отсутствия работы в СКБИО. </w:t>
      </w:r>
      <w:r w:rsidR="00226120">
        <w:rPr>
          <w:rFonts w:ascii="Times New Roman" w:eastAsia="Times New Roman" w:hAnsi="Times New Roman"/>
          <w:bCs/>
          <w:iCs/>
          <w:sz w:val="24"/>
          <w:szCs w:val="24"/>
        </w:rPr>
        <w:t>-нет</w:t>
      </w: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Справочно-библиографический аппарат в библиотеках, обслуживающих детей</w:t>
      </w: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Традиционные каталоги, картотеки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2"/>
        <w:gridCol w:w="2292"/>
        <w:gridCol w:w="2422"/>
        <w:gridCol w:w="2814"/>
      </w:tblGrid>
      <w:tr w:rsidR="00EF0361" w:rsidTr="00EF0361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Система каталогов и картотек для детей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БД для пользователей от 15 до 30 лети вкл.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Каталоги и картотеки для организаторов детского чтения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Содержание работы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</w:rPr>
              <w:t>(редактирование: оформление, текущее, техническое, выборочное. Пополнение. Для электронных БД: введено количество записей)</w:t>
            </w:r>
          </w:p>
        </w:tc>
      </w:tr>
      <w:tr w:rsidR="00EF0361" w:rsidTr="00EF0361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  <w:r w:rsidR="00725569" w:rsidRPr="00C83094">
              <w:rPr>
                <w:rFonts w:ascii="Times New Roman" w:hAnsi="Times New Roman"/>
                <w:bCs/>
                <w:iCs/>
              </w:rPr>
              <w:t xml:space="preserve"> Алфавит. Систематич. каталог, картотека , картотека интернет сайту для детей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ind w:left="256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  <w:r w:rsidR="00725569" w:rsidRPr="00860D67">
              <w:rPr>
                <w:rFonts w:ascii="Times New Roman" w:hAnsi="Times New Roman"/>
                <w:bCs/>
                <w:iCs/>
                <w:sz w:val="24"/>
                <w:szCs w:val="24"/>
              </w:rPr>
              <w:t>В электронном виде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25569">
            <w:pPr>
              <w:spacing w:after="0" w:line="240" w:lineRule="auto"/>
              <w:ind w:left="256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C83094">
              <w:rPr>
                <w:rFonts w:ascii="Times New Roman" w:hAnsi="Times New Roman"/>
                <w:bCs/>
                <w:iCs/>
              </w:rPr>
              <w:t>Природа родного края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25569">
            <w:pPr>
              <w:spacing w:after="0" w:line="240" w:lineRule="auto"/>
              <w:ind w:left="256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C83094">
              <w:rPr>
                <w:rFonts w:ascii="Times New Roman" w:hAnsi="Times New Roman"/>
                <w:bCs/>
                <w:iCs/>
              </w:rPr>
              <w:t>Растения, животные Иркутской области находящиеся под охраной. (записаны в красную книгу)</w:t>
            </w:r>
          </w:p>
        </w:tc>
      </w:tr>
    </w:tbl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Электронные БД (библиографические)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4"/>
        <w:gridCol w:w="2661"/>
        <w:gridCol w:w="2428"/>
        <w:gridCol w:w="2237"/>
      </w:tblGrid>
      <w:tr w:rsidR="00EF0361" w:rsidTr="00EF0361">
        <w:trPr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БД для детей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БД для организаторов детского чтения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введенных записей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записей в БД</w:t>
            </w:r>
          </w:p>
        </w:tc>
      </w:tr>
      <w:tr w:rsidR="00EF0361" w:rsidTr="00EF0361">
        <w:trPr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4"/>
          <w:szCs w:val="24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10.2. Справочно-библиографическое обслуживание индивидуальных пользователей и коллективных абонентов. Развитие системы СБО с использованием ИКТ.</w:t>
      </w: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567" w:hanging="1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Основные группы пользователей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9"/>
        <w:gridCol w:w="1077"/>
        <w:gridCol w:w="690"/>
        <w:gridCol w:w="1141"/>
        <w:gridCol w:w="1134"/>
        <w:gridCol w:w="958"/>
        <w:gridCol w:w="1503"/>
        <w:gridCol w:w="1418"/>
        <w:gridCol w:w="850"/>
      </w:tblGrid>
      <w:tr w:rsidR="00EF0361" w:rsidTr="00D62F00">
        <w:trPr>
          <w:trHeight w:val="421"/>
          <w:jc w:val="center"/>
        </w:trPr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пользователей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+/-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 том числе дети до 14 лет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+/-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 том числе молодежь 15–30 лет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+/-</w:t>
            </w:r>
          </w:p>
        </w:tc>
      </w:tr>
      <w:tr w:rsidR="00EF0361" w:rsidTr="00D62F00">
        <w:trPr>
          <w:trHeight w:val="258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F0361" w:rsidTr="00D62F00">
        <w:trPr>
          <w:trHeight w:val="292"/>
          <w:jc w:val="center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470CEC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290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720EB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62F00" w:rsidP="00D62F00">
            <w:pPr>
              <w:spacing w:after="0" w:line="240" w:lineRule="auto"/>
              <w:ind w:left="67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+70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470CEC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62F00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155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62F00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+4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470CEC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62F00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62F00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+29</w:t>
            </w:r>
          </w:p>
        </w:tc>
      </w:tr>
    </w:tbl>
    <w:p w:rsidR="00EF0361" w:rsidRDefault="00EF0361" w:rsidP="00EF0361">
      <w:pPr>
        <w:spacing w:after="0" w:line="240" w:lineRule="auto"/>
        <w:ind w:left="1416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567" w:hanging="1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Справки и консультации</w:t>
      </w:r>
    </w:p>
    <w:tbl>
      <w:tblPr>
        <w:tblW w:w="47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93"/>
        <w:gridCol w:w="1162"/>
        <w:gridCol w:w="1017"/>
        <w:gridCol w:w="793"/>
        <w:gridCol w:w="952"/>
        <w:gridCol w:w="1018"/>
        <w:gridCol w:w="871"/>
        <w:gridCol w:w="865"/>
        <w:gridCol w:w="725"/>
      </w:tblGrid>
      <w:tr w:rsidR="00EF0361" w:rsidTr="00EF0361">
        <w:trPr>
          <w:trHeight w:val="536"/>
          <w:jc w:val="center"/>
        </w:trPr>
        <w:tc>
          <w:tcPr>
            <w:tcW w:w="253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Виды справок (кол-во)</w:t>
            </w:r>
            <w:r>
              <w:rPr>
                <w:rFonts w:eastAsia="Times New Roman"/>
                <w:b/>
                <w:bCs/>
                <w:iCs/>
                <w:sz w:val="24"/>
                <w:szCs w:val="24"/>
              </w:rPr>
              <w:footnoteReference w:id="6"/>
            </w:r>
          </w:p>
        </w:tc>
        <w:tc>
          <w:tcPr>
            <w:tcW w:w="15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Справки по способу выполнения (кол-во)</w:t>
            </w:r>
          </w:p>
        </w:tc>
        <w:tc>
          <w:tcPr>
            <w:tcW w:w="4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Консультации</w:t>
            </w:r>
          </w:p>
        </w:tc>
        <w:tc>
          <w:tcPr>
            <w:tcW w:w="4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Отказы</w:t>
            </w:r>
          </w:p>
        </w:tc>
      </w:tr>
      <w:tr w:rsidR="00EF0361" w:rsidTr="00EF0361">
        <w:trPr>
          <w:trHeight w:val="476"/>
          <w:jc w:val="center"/>
        </w:trPr>
        <w:tc>
          <w:tcPr>
            <w:tcW w:w="20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Библиографические</w:t>
            </w:r>
          </w:p>
        </w:tc>
        <w:tc>
          <w:tcPr>
            <w:tcW w:w="4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Фактографические </w:t>
            </w:r>
          </w:p>
        </w:tc>
        <w:tc>
          <w:tcPr>
            <w:tcW w:w="10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Письменные</w:t>
            </w:r>
          </w:p>
        </w:tc>
        <w:tc>
          <w:tcPr>
            <w:tcW w:w="4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Устные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cantSplit/>
          <w:trHeight w:val="1402"/>
          <w:jc w:val="center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Тематические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Уточняющие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Адресные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ВСС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footnoteReference w:id="7"/>
            </w:r>
          </w:p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Прочие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526"/>
          <w:jc w:val="center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201D4E" w:rsidP="00201D4E">
            <w:pPr>
              <w:tabs>
                <w:tab w:val="left" w:pos="3136"/>
              </w:tabs>
              <w:spacing w:after="16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ind w:hanging="144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01D4E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F0361" w:rsidTr="00EF0361">
        <w:trPr>
          <w:trHeight w:val="367"/>
          <w:jc w:val="center"/>
        </w:trPr>
        <w:tc>
          <w:tcPr>
            <w:tcW w:w="20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F0361" w:rsidTr="00EF0361">
        <w:trPr>
          <w:trHeight w:val="261"/>
          <w:jc w:val="center"/>
        </w:trPr>
        <w:tc>
          <w:tcPr>
            <w:tcW w:w="253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556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-142"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Справочно-библиографическое обслуживание в библиотеках, работающих с детьми</w:t>
      </w:r>
    </w:p>
    <w:tbl>
      <w:tblPr>
        <w:tblW w:w="9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0"/>
        <w:gridCol w:w="6380"/>
      </w:tblGrid>
      <w:tr w:rsidR="00EF0361" w:rsidTr="00EF0361">
        <w:trPr>
          <w:trHeight w:val="358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Типы справок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Количество выполненных справок</w:t>
            </w:r>
          </w:p>
        </w:tc>
      </w:tr>
      <w:tr w:rsidR="00EF0361" w:rsidTr="00EF0361">
        <w:trPr>
          <w:trHeight w:val="358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Тематические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9779C" w:rsidP="00D9779C">
            <w:pPr>
              <w:tabs>
                <w:tab w:val="left" w:pos="1665"/>
              </w:tabs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ab/>
              <w:t>26</w:t>
            </w:r>
          </w:p>
        </w:tc>
      </w:tr>
      <w:tr w:rsidR="00EF0361" w:rsidTr="00EF0361">
        <w:trPr>
          <w:trHeight w:val="358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Адресные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C2600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342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Уточняющие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977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358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Фактографические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977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375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977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31</w:t>
            </w:r>
          </w:p>
        </w:tc>
      </w:tr>
    </w:tbl>
    <w:p w:rsidR="00EF0361" w:rsidRDefault="00EF0361" w:rsidP="00EF0361">
      <w:pPr>
        <w:spacing w:after="0" w:line="240" w:lineRule="auto"/>
        <w:ind w:left="709" w:firstLine="709"/>
        <w:rPr>
          <w:rFonts w:ascii="Times New Roman" w:eastAsia="Times New Roman" w:hAnsi="Times New Roman"/>
          <w:bCs/>
          <w:iCs/>
          <w:sz w:val="14"/>
          <w:szCs w:val="24"/>
        </w:rPr>
      </w:pP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567" w:hanging="11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Предоставить информацию о причинах отказа, а также о наиболее интересных справках.</w:t>
      </w:r>
    </w:p>
    <w:p w:rsidR="00EF0361" w:rsidRDefault="00EF0361" w:rsidP="00EF0361">
      <w:pPr>
        <w:spacing w:after="0" w:line="240" w:lineRule="auto"/>
        <w:ind w:left="567"/>
        <w:jc w:val="both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Библиографическое информирование</w:t>
      </w:r>
      <w:r>
        <w:rPr>
          <w:rStyle w:val="af7"/>
          <w:b/>
          <w:iCs/>
        </w:rPr>
        <w:footnoteReference w:id="8"/>
      </w:r>
    </w:p>
    <w:p w:rsidR="00EF0361" w:rsidRDefault="00EF0361" w:rsidP="00EF0361">
      <w:pPr>
        <w:spacing w:after="0" w:line="240" w:lineRule="auto"/>
        <w:ind w:left="480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tbl>
      <w:tblPr>
        <w:tblW w:w="90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4"/>
        <w:gridCol w:w="2066"/>
        <w:gridCol w:w="2067"/>
        <w:gridCol w:w="2363"/>
      </w:tblGrid>
      <w:tr w:rsidR="00EF0361" w:rsidTr="00EF0361">
        <w:trPr>
          <w:trHeight w:val="475"/>
        </w:trPr>
        <w:tc>
          <w:tcPr>
            <w:tcW w:w="4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Избирательное распространение информации</w:t>
            </w:r>
            <w:r>
              <w:rPr>
                <w:rStyle w:val="af7"/>
                <w:b/>
                <w:iCs/>
              </w:rPr>
              <w:footnoteReference w:id="9"/>
            </w: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 (ИРИ) </w:t>
            </w:r>
          </w:p>
        </w:tc>
        <w:tc>
          <w:tcPr>
            <w:tcW w:w="4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Дифференцированное обслуживание руководителей</w:t>
            </w:r>
            <w:r>
              <w:rPr>
                <w:rStyle w:val="af7"/>
                <w:b/>
                <w:iCs/>
              </w:rPr>
              <w:footnoteReference w:id="10"/>
            </w: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 (ДОР)</w:t>
            </w:r>
          </w:p>
        </w:tc>
      </w:tr>
      <w:tr w:rsidR="00EF0361" w:rsidTr="00EF0361">
        <w:trPr>
          <w:trHeight w:val="529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Абоненты</w:t>
            </w:r>
          </w:p>
          <w:p w:rsidR="00EF0361" w:rsidRDefault="00EF0361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(кол-во)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Тема/кол-во документов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Абоненты</w:t>
            </w:r>
          </w:p>
          <w:p w:rsidR="00EF0361" w:rsidRDefault="00EF0361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(кол-во)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Тема/ Форма свертывания информации</w:t>
            </w:r>
          </w:p>
        </w:tc>
      </w:tr>
      <w:tr w:rsidR="00EF0361" w:rsidTr="00EF0361">
        <w:trPr>
          <w:trHeight w:val="244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-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-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-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Cs/>
          <w:iCs/>
          <w:sz w:val="24"/>
          <w:szCs w:val="24"/>
        </w:rPr>
      </w:pPr>
    </w:p>
    <w:tbl>
      <w:tblPr>
        <w:tblpPr w:leftFromText="180" w:rightFromText="180" w:vertAnchor="text" w:horzAnchor="margin" w:tblpXSpec="center" w:tblpY="68"/>
        <w:tblW w:w="47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99"/>
        <w:gridCol w:w="1502"/>
        <w:gridCol w:w="1415"/>
        <w:gridCol w:w="1607"/>
        <w:gridCol w:w="1462"/>
        <w:gridCol w:w="1607"/>
      </w:tblGrid>
      <w:tr w:rsidR="00EF0361" w:rsidTr="00EF0361">
        <w:trPr>
          <w:trHeight w:val="431"/>
        </w:trPr>
        <w:tc>
          <w:tcPr>
            <w:tcW w:w="16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Групповое информирование </w:t>
            </w:r>
          </w:p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(кол-во)</w:t>
            </w:r>
          </w:p>
        </w:tc>
        <w:tc>
          <w:tcPr>
            <w:tcW w:w="1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line="240" w:lineRule="auto"/>
              <w:jc w:val="center"/>
              <w:rPr>
                <w:rFonts w:ascii="Times New Roman" w:hAnsi="Times New Roman"/>
                <w:spacing w:val="-10"/>
                <w:lang w:eastAsia="en-US"/>
              </w:rPr>
            </w:pPr>
            <w:r>
              <w:rPr>
                <w:rFonts w:ascii="Times New Roman" w:hAnsi="Times New Roman"/>
                <w:spacing w:val="-8"/>
              </w:rPr>
              <w:t xml:space="preserve">Индивидуальное </w:t>
            </w:r>
            <w:r>
              <w:rPr>
                <w:rFonts w:ascii="Times New Roman" w:hAnsi="Times New Roman"/>
                <w:spacing w:val="-10"/>
              </w:rPr>
              <w:t>информирование</w:t>
            </w:r>
          </w:p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pacing w:val="-8"/>
                <w:lang w:eastAsia="en-US"/>
              </w:rPr>
            </w:pPr>
            <w:r>
              <w:rPr>
                <w:rFonts w:ascii="Times New Roman" w:hAnsi="Times New Roman"/>
                <w:spacing w:val="-10"/>
              </w:rPr>
              <w:t>(кол-во)</w:t>
            </w:r>
          </w:p>
        </w:tc>
        <w:tc>
          <w:tcPr>
            <w:tcW w:w="16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line="240" w:lineRule="auto"/>
              <w:jc w:val="center"/>
              <w:rPr>
                <w:rFonts w:ascii="Times New Roman" w:hAnsi="Times New Roman"/>
                <w:spacing w:val="-8"/>
                <w:lang w:eastAsia="en-US"/>
              </w:rPr>
            </w:pPr>
            <w:r>
              <w:rPr>
                <w:rFonts w:ascii="Times New Roman" w:hAnsi="Times New Roman"/>
                <w:spacing w:val="-8"/>
              </w:rPr>
              <w:t>Массовое информирование</w:t>
            </w:r>
          </w:p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spacing w:val="-8"/>
                <w:lang w:eastAsia="en-US"/>
              </w:rPr>
            </w:pPr>
            <w:r>
              <w:rPr>
                <w:rFonts w:ascii="Times New Roman" w:hAnsi="Times New Roman"/>
                <w:spacing w:val="-10"/>
              </w:rPr>
              <w:t>(кол-во)</w:t>
            </w:r>
          </w:p>
        </w:tc>
      </w:tr>
      <w:tr w:rsidR="00EF0361" w:rsidTr="00EF0361">
        <w:trPr>
          <w:trHeight w:val="382"/>
        </w:trPr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Абоненты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Оповещения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Абоненты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Оповещения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Тема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Посещения</w:t>
            </w:r>
          </w:p>
        </w:tc>
      </w:tr>
      <w:tr w:rsidR="00EF0361" w:rsidTr="00EF0361">
        <w:trPr>
          <w:trHeight w:val="421"/>
        </w:trPr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26120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26120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26120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361" w:rsidRDefault="00226120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226120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226120">
            <w:pPr>
              <w:tabs>
                <w:tab w:val="left" w:pos="3136"/>
              </w:tabs>
              <w:spacing w:after="16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Cs/>
          <w:iCs/>
          <w:sz w:val="12"/>
          <w:szCs w:val="24"/>
        </w:rPr>
      </w:pP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Cs/>
          <w:iCs/>
          <w:sz w:val="18"/>
          <w:szCs w:val="24"/>
        </w:rPr>
      </w:pPr>
    </w:p>
    <w:p w:rsidR="00EF0361" w:rsidRDefault="00EF0361" w:rsidP="00EF0361">
      <w:pPr>
        <w:numPr>
          <w:ilvl w:val="0"/>
          <w:numId w:val="23"/>
        </w:numPr>
        <w:spacing w:after="0" w:line="240" w:lineRule="auto"/>
        <w:ind w:left="-142"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Библиографическое информирование в библиотеках, обслуживающих детей и молодежи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3402"/>
        <w:gridCol w:w="3544"/>
      </w:tblGrid>
      <w:tr w:rsidR="00EF0361" w:rsidTr="00EF0361">
        <w:trPr>
          <w:trHeight w:val="55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lastRenderedPageBreak/>
              <w:t>Информирование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Формы распространения библиографической информации</w:t>
            </w:r>
          </w:p>
        </w:tc>
      </w:tr>
      <w:tr w:rsidR="00EF0361" w:rsidTr="00EF0361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Дети до 14 лет вкл.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Молодежь от 15 до 30 лет</w:t>
            </w:r>
          </w:p>
        </w:tc>
      </w:tr>
      <w:tr w:rsidR="00EF0361" w:rsidTr="00EF0361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Групповое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 w:rsidP="00225F85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Экскурсии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Экскурсии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Индивидуальное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</w:tr>
      <w:tr w:rsidR="00EF0361" w:rsidTr="00EF03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Массовое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0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нет</w:t>
            </w: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10.4. Формирование информационной культуры пользователей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Опишите (проанализируйте) деятельность: охвату аудитории, формам предоставления информации, формам работы с пользователями. Приведите примеры наиболее интересных мероприятий.</w:t>
      </w:r>
      <w:r w:rsidR="00225F85">
        <w:rPr>
          <w:rFonts w:ascii="Times New Roman" w:eastAsia="Times New Roman" w:hAnsi="Times New Roman"/>
          <w:bCs/>
          <w:iCs/>
          <w:sz w:val="24"/>
          <w:szCs w:val="24"/>
        </w:rPr>
        <w:t>-</w:t>
      </w: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10.5. Библиографические пособия, в т. ч. краеведческие библиографические пособия</w:t>
      </w:r>
    </w:p>
    <w:tbl>
      <w:tblPr>
        <w:tblW w:w="1009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2"/>
        <w:gridCol w:w="2551"/>
        <w:gridCol w:w="1134"/>
        <w:gridCol w:w="2155"/>
        <w:gridCol w:w="1843"/>
      </w:tblGrid>
      <w:tr w:rsidR="00EF0361" w:rsidTr="00EF0361">
        <w:trPr>
          <w:trHeight w:val="353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Типы библиографических пособий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Печатные издания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Электронные издания </w:t>
            </w:r>
          </w:p>
        </w:tc>
      </w:tr>
      <w:tr w:rsidR="00EF0361" w:rsidTr="00EF0361">
        <w:trPr>
          <w:trHeight w:val="41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экз.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нахождения (сайт, соц. сети, другое), электронный адрес</w:t>
            </w:r>
          </w:p>
        </w:tc>
      </w:tr>
      <w:tr w:rsidR="00EF0361" w:rsidTr="00EF0361">
        <w:trPr>
          <w:trHeight w:val="18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Библиографический указатель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18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Календарь знаменательных и памятных 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85" w:rsidRDefault="00225F85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  <w:p w:rsidR="00EF0361" w:rsidRPr="00225F85" w:rsidRDefault="00225F85" w:rsidP="00225F8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7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6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Пособия малых форм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6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рекомендательные списки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6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буклеты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6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закладки, памятки, листовки</w:t>
            </w:r>
            <w:r>
              <w:rPr>
                <w:sz w:val="24"/>
                <w:szCs w:val="24"/>
              </w:rPr>
              <w:footnoteReference w:id="11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5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6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EF0361" w:rsidTr="00EF0361">
        <w:trPr>
          <w:trHeight w:val="26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краеведческих пособий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</w:tbl>
    <w:p w:rsidR="00EF0361" w:rsidRDefault="00EF0361" w:rsidP="00EF036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Рекомендуем провести анализ пособий: востребованность (количество обращений, выдачи), отзывы читателей, специалистов, СМИ.</w:t>
      </w: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10.6. Организация МБА и ЭДД в муниципальных библиотеках</w:t>
      </w:r>
    </w:p>
    <w:p w:rsidR="00EF0361" w:rsidRDefault="00EF0361" w:rsidP="00EF036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Обслуживание пользователей через МБА. Состав пользователей, тематика удовлетворенных и неудовлетворенных запросов.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1"/>
        <w:gridCol w:w="2336"/>
        <w:gridCol w:w="2336"/>
        <w:gridCol w:w="2337"/>
      </w:tblGrid>
      <w:tr w:rsidR="00EF0361" w:rsidTr="00EF0361">
        <w:trPr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 читателей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Заказано документов по МБА</w:t>
            </w: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Получено документов для читателей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 ч. по ЭДД</w:t>
            </w:r>
          </w:p>
        </w:tc>
      </w:tr>
      <w:tr w:rsidR="00EF0361" w:rsidTr="00EF0361">
        <w:trPr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10.7. Краткие выводы по разделу.</w:t>
      </w: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11. КРАЕВЕДЧЕСКАЯ ДЕЯТЕЛЬНОСТЬ</w:t>
      </w:r>
    </w:p>
    <w:p w:rsidR="00EF0361" w:rsidRDefault="00EF0361" w:rsidP="00EF0361">
      <w:pPr>
        <w:spacing w:after="0" w:line="240" w:lineRule="auto"/>
        <w:ind w:left="720"/>
        <w:rPr>
          <w:rFonts w:ascii="Times New Roman" w:eastAsia="Times New Roman" w:hAnsi="Times New Roman"/>
          <w:b/>
          <w:bCs/>
          <w:iCs/>
          <w:sz w:val="1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11.1 Реализация краеведческих проектов, в том числе корпоративных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7"/>
        <w:gridCol w:w="1356"/>
        <w:gridCol w:w="1481"/>
        <w:gridCol w:w="1726"/>
        <w:gridCol w:w="1886"/>
        <w:gridCol w:w="1412"/>
      </w:tblGrid>
      <w:tr w:rsidR="00EF0361" w:rsidTr="00EF0361">
        <w:trPr>
          <w:jc w:val="center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проекта, цель и библиотека-организатор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Целевая аудитория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Сроки реализации</w:t>
            </w:r>
          </w:p>
        </w:tc>
        <w:tc>
          <w:tcPr>
            <w:tcW w:w="4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Мероприятия в рамках проекта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мероприятия. Форма проведения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посещений</w:t>
            </w:r>
          </w:p>
        </w:tc>
      </w:tr>
      <w:tr w:rsidR="00EF0361" w:rsidTr="00EF0361">
        <w:trPr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3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3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3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3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3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35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11.2. Краеведческий справочно-библиографический аппарат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16"/>
          <w:szCs w:val="24"/>
        </w:rPr>
      </w:pPr>
    </w:p>
    <w:tbl>
      <w:tblPr>
        <w:tblW w:w="99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1"/>
        <w:gridCol w:w="1504"/>
        <w:gridCol w:w="4425"/>
      </w:tblGrid>
      <w:tr w:rsidR="00EF0361" w:rsidTr="00EF0361">
        <w:trPr>
          <w:trHeight w:val="298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Вид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Созданные за отчетный период (название)</w:t>
            </w:r>
          </w:p>
        </w:tc>
      </w:tr>
      <w:tr w:rsidR="00EF0361" w:rsidTr="00EF0361">
        <w:trPr>
          <w:trHeight w:val="298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Краеведческие электронные базы данных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298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Тематические папки и альбомы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298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Карточные каталоги и картотеки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11.2.1.Фонд краеведческих документов и местных изданий (движение фонда, выдача)</w:t>
      </w:r>
    </w:p>
    <w:tbl>
      <w:tblPr>
        <w:tblW w:w="9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6"/>
        <w:gridCol w:w="1621"/>
        <w:gridCol w:w="1621"/>
        <w:gridCol w:w="1769"/>
        <w:gridCol w:w="2068"/>
      </w:tblGrid>
      <w:tr w:rsidR="00EF0361" w:rsidTr="00EF0361">
        <w:trPr>
          <w:trHeight w:val="590"/>
          <w:jc w:val="center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Поступление краеведческих документов (экз.)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Книговыдача краеведческих документов (экз.)</w:t>
            </w:r>
          </w:p>
        </w:tc>
      </w:tr>
      <w:tr w:rsidR="00EF0361" w:rsidTr="00EF0361">
        <w:trPr>
          <w:trHeight w:val="277"/>
          <w:jc w:val="center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rPr>
          <w:trHeight w:val="326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18</w:t>
            </w:r>
          </w:p>
        </w:tc>
      </w:tr>
      <w:tr w:rsidR="00EF0361" w:rsidTr="00EF0361">
        <w:trPr>
          <w:trHeight w:val="285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Журналы, газеты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rPr>
          <w:trHeight w:val="290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Брошюры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02DC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EF0361" w:rsidTr="00EF0361">
        <w:trPr>
          <w:trHeight w:val="467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Справочная литература, библиографические пособия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172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Аудиовизуальные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294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Электронные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trHeight w:val="283"/>
          <w:jc w:val="center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Карты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--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Опишите проблемы формирования СБА, основные источники поступлений краеведческой литературы.</w:t>
      </w: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11.3. Основные направления краеведческой деятельности </w:t>
      </w:r>
    </w:p>
    <w:tbl>
      <w:tblPr>
        <w:tblW w:w="103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3"/>
        <w:gridCol w:w="1461"/>
        <w:gridCol w:w="4068"/>
        <w:gridCol w:w="1730"/>
        <w:gridCol w:w="1388"/>
      </w:tblGrid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Библиотека-организатор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Целевая аудитория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мероприятия и краткое описание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37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посещений</w:t>
            </w: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Историческое краеведение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Юн.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C5EF9" w:rsidP="001C5EF9">
            <w:pPr>
              <w:tabs>
                <w:tab w:val="left" w:pos="151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  <w:t xml:space="preserve">#Краевед85. Краткая история Иркутской области.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Темат.час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84</w:t>
            </w:r>
          </w:p>
        </w:tc>
      </w:tr>
      <w:tr w:rsidR="001C5EF9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Юн.</w:t>
            </w:r>
          </w:p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Взр.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 w:rsidP="001C5EF9">
            <w:pPr>
              <w:tabs>
                <w:tab w:val="left" w:pos="151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«С юбилеем, край родной! Округу -85!»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Книжно-иллюстративная 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25</w:t>
            </w:r>
          </w:p>
        </w:tc>
      </w:tr>
      <w:tr w:rsidR="001C5EF9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Юн.</w:t>
            </w:r>
          </w:p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Взр.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 w:rsidP="001C5EF9">
            <w:pPr>
              <w:tabs>
                <w:tab w:val="left" w:pos="151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«Сын земли Аларской»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 w:rsidP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Темат.час,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40</w:t>
            </w: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Литературное краеведение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Ныгдинская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Юн.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Книги-юбиляры иркутских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писателей»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 xml:space="preserve">Книжная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26</w:t>
            </w:r>
          </w:p>
        </w:tc>
      </w:tr>
      <w:tr w:rsidR="001C5EF9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1C5EF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Юн.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«Сын земли Аларской»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Книжно-иллюстративная выставка,</w:t>
            </w:r>
            <w:r w:rsidR="009F574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экспозиция.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40</w:t>
            </w:r>
          </w:p>
        </w:tc>
      </w:tr>
      <w:tr w:rsidR="00AE7AF0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F0" w:rsidRDefault="00AE7AF0" w:rsidP="00AE7AF0">
            <w:pPr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F0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Юн.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F0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Книги-юбиляры иркутских писателей»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F0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Книжная 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F0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32</w:t>
            </w:r>
          </w:p>
        </w:tc>
      </w:tr>
      <w:tr w:rsidR="001C5EF9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10-14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 w:rsidP="00AE7AF0">
            <w:pPr>
              <w:tabs>
                <w:tab w:val="left" w:pos="85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  <w:t>«Дмитрия Сергееве»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Книжная 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EF9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12</w:t>
            </w: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Экологическое краеведение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E7AF0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7-14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«Байкал –</w:t>
            </w:r>
            <w:r w:rsidR="009F574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жемчужина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Сибири 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Книжная 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14</w:t>
            </w:r>
          </w:p>
        </w:tc>
      </w:tr>
      <w:tr w:rsidR="00E55B6C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6C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6C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7-14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6C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</w:t>
            </w:r>
            <w:r w:rsidR="009F574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Байкал - прозрачное  чудо планеты 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» праздничная акция ко Дню Байкала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«Час чтения»</w:t>
            </w:r>
          </w:p>
          <w:p w:rsidR="00E55B6C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Конкурсно- игровая программа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B6C" w:rsidRDefault="00E55B6C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11</w:t>
            </w: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Сохранение самобытной культуры коренных народов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7-14</w:t>
            </w:r>
          </w:p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Юн.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55B6C" w:rsidP="00E55B6C">
            <w:pPr>
              <w:tabs>
                <w:tab w:val="left" w:pos="109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  <w:t>«Шагай Наадан»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Книжно-иллюстративная 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28</w:t>
            </w:r>
          </w:p>
        </w:tc>
      </w:tr>
      <w:tr w:rsidR="009F5749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7-14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 w:rsidP="00E55B6C">
            <w:pPr>
              <w:tabs>
                <w:tab w:val="left" w:pos="109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«Шагай Наадан»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 w:rsidP="009F5749">
            <w:pPr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Мастер класс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14</w:t>
            </w:r>
          </w:p>
        </w:tc>
      </w:tr>
      <w:tr w:rsidR="009F5749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Ныгдинская сельская библиотека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Разновозр.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 w:rsidP="00E55B6C">
            <w:pPr>
              <w:tabs>
                <w:tab w:val="left" w:pos="1095"/>
              </w:tabs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«Сагаалган – связь времен и поколений»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 w:rsidP="009F5749">
            <w:pPr>
              <w:spacing w:after="0" w:line="240" w:lineRule="auto"/>
              <w:ind w:left="184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Книжно – иллюстр.выставка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49" w:rsidRDefault="009F5749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87</w:t>
            </w: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Туристическое краеведение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Топонимика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pacing w:val="-4"/>
                <w:sz w:val="24"/>
                <w:szCs w:val="24"/>
              </w:rPr>
              <w:t>Другие направления (если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есть)</w:t>
            </w:r>
          </w:p>
        </w:tc>
      </w:tr>
      <w:tr w:rsidR="00EF0361" w:rsidTr="00EF03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8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Описать наиболее интересные мероприятия, в т.ч. и с участием детей и подростков до 14 лет, и по возможности их эффективность.</w:t>
      </w:r>
    </w:p>
    <w:p w:rsidR="009F5749" w:rsidRDefault="009F5749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9F5749" w:rsidRDefault="009F5749" w:rsidP="009F574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«Сын земли Аларской» - экспозиция посвященная 85 годовщине А.Вампилова.</w:t>
      </w:r>
    </w:p>
    <w:p w:rsidR="00334540" w:rsidRDefault="00334540" w:rsidP="009F574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Впервые в сельской библиотеке была выставлена  экспозицию, где каждый читатель мог окунуться, в те далекие 70-80года, прочесть произведения А.Вампилова, познакомиться с родословной великого драматурга и сыграть на гитаре. Такие новшества нравится читателю, они с удовольствие приходят снова и снова.</w:t>
      </w: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  <w:sectPr w:rsidR="00EF0361">
          <w:pgSz w:w="11906" w:h="16838"/>
          <w:pgMar w:top="851" w:right="851" w:bottom="567" w:left="1701" w:header="709" w:footer="709" w:gutter="0"/>
          <w:cols w:space="720"/>
        </w:sect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lastRenderedPageBreak/>
        <w:t>11.4. Краеведческие информационные продукты</w:t>
      </w:r>
      <w:r>
        <w:rPr>
          <w:rStyle w:val="af7"/>
          <w:b/>
          <w:iCs/>
        </w:rPr>
        <w:footnoteReference w:id="12"/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(кроме библиографических), в том числе виртуальные</w:t>
      </w: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tbl>
      <w:tblPr>
        <w:tblW w:w="13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5"/>
        <w:gridCol w:w="3313"/>
        <w:gridCol w:w="1474"/>
        <w:gridCol w:w="2945"/>
        <w:gridCol w:w="3023"/>
      </w:tblGrid>
      <w:tr w:rsidR="00EF0361" w:rsidTr="00EF0361">
        <w:trPr>
          <w:trHeight w:val="491"/>
          <w:jc w:val="center"/>
        </w:trPr>
        <w:tc>
          <w:tcPr>
            <w:tcW w:w="3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Виды 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Печатные </w:t>
            </w:r>
          </w:p>
        </w:tc>
        <w:tc>
          <w:tcPr>
            <w:tcW w:w="5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Электронные </w:t>
            </w:r>
          </w:p>
        </w:tc>
      </w:tr>
      <w:tr w:rsidR="00EF0361" w:rsidTr="00EF0361">
        <w:trPr>
          <w:trHeight w:val="571"/>
          <w:jc w:val="center"/>
        </w:trPr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Название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тираж (экз.)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Название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22"/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Место нахождения (сайт, соц. сети, другое), электронный адрес</w:t>
            </w:r>
          </w:p>
        </w:tc>
      </w:tr>
      <w:tr w:rsidR="00EF0361" w:rsidTr="00EF0361">
        <w:trPr>
          <w:trHeight w:val="261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 w:rsidP="00225F85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ab/>
              <w:t>книги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История поселения аларского района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есть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Одноклассни</w:t>
            </w:r>
            <w:r w:rsidR="00142077">
              <w:rPr>
                <w:rFonts w:ascii="Times New Roman" w:eastAsia="Times New Roman" w:hAnsi="Times New Roman"/>
                <w:bCs/>
                <w:iCs/>
              </w:rPr>
              <w:t>ки</w:t>
            </w:r>
          </w:p>
        </w:tc>
      </w:tr>
    </w:tbl>
    <w:p w:rsidR="00EF0361" w:rsidRDefault="00EF0361" w:rsidP="00EF0361">
      <w:pPr>
        <w:spacing w:after="0" w:line="240" w:lineRule="auto"/>
        <w:ind w:left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Рекомендуем провести анализ выпущенной продукции: востребованность (количество обращений, выдачи), отзывы читателей, специалистов, СМИ.</w:t>
      </w: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11.5.Создание и ведение музеев (комнат, уголков, экспозиций)</w:t>
      </w:r>
    </w:p>
    <w:tbl>
      <w:tblPr>
        <w:tblW w:w="13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31"/>
        <w:gridCol w:w="3300"/>
        <w:gridCol w:w="3801"/>
        <w:gridCol w:w="2850"/>
      </w:tblGrid>
      <w:tr w:rsidR="00EF0361" w:rsidTr="00EF0361">
        <w:trPr>
          <w:trHeight w:val="890"/>
          <w:jc w:val="center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Библиотека/ Наименование музея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Выставки и экспозиции в текущем году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(название)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Мероприятия/посещения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(кол-во)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Музейные предметы (кол-во)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всего/в текущем году</w:t>
            </w:r>
          </w:p>
        </w:tc>
      </w:tr>
      <w:tr w:rsidR="00EF0361" w:rsidTr="00EF0361">
        <w:trPr>
          <w:trHeight w:val="392"/>
          <w:jc w:val="center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22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Опишите наиболее интересные мероприятия/экскурсии, уникальные музейные предметы (за отчетный год).</w:t>
      </w: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11.6. Участие в туристической деятельности: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разработка и продвижение туристических проектов и турмаршрутов (проведение рекламных туров, экскурсий, издание презентационных видеоматериалов и буклетов, проведение круглых столов, конференций); развитие событийного туризма (участие в организации и проведении мероприятий); другое. Достижения.</w:t>
      </w:r>
      <w:r w:rsidR="00142077">
        <w:rPr>
          <w:rFonts w:ascii="Times New Roman" w:eastAsia="Times New Roman" w:hAnsi="Times New Roman"/>
          <w:bCs/>
          <w:iCs/>
          <w:sz w:val="24"/>
          <w:szCs w:val="24"/>
        </w:rPr>
        <w:t xml:space="preserve"> -</w:t>
      </w:r>
    </w:p>
    <w:p w:rsidR="00EF0361" w:rsidRDefault="00225F85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нет</w:t>
      </w:r>
    </w:p>
    <w:p w:rsidR="00EF0361" w:rsidRDefault="00EF0361" w:rsidP="00EF0361">
      <w:pPr>
        <w:spacing w:after="0" w:line="240" w:lineRule="auto"/>
        <w:ind w:left="567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11.7. Краткие выводы по разделу.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Проанализируйте краеведческую деятельность, опишите проблемы, выявленные в ходе работы.</w:t>
      </w:r>
      <w:r w:rsidR="00142077">
        <w:rPr>
          <w:rFonts w:ascii="Times New Roman" w:eastAsia="Times New Roman" w:hAnsi="Times New Roman"/>
          <w:bCs/>
          <w:iCs/>
          <w:sz w:val="24"/>
          <w:szCs w:val="24"/>
        </w:rPr>
        <w:t xml:space="preserve"> -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</w:t>
      </w:r>
      <w:r>
        <w:rPr>
          <w:rFonts w:ascii="Times New Roman" w:eastAsia="Times New Roman" w:hAnsi="Times New Roman"/>
          <w:b/>
          <w:iCs/>
          <w:sz w:val="24"/>
          <w:szCs w:val="24"/>
        </w:rPr>
        <w:t xml:space="preserve"> ОРГАНИЗАЦИОННО-МЕТОДИЧЕСКАЯ РАБОТА</w:t>
      </w:r>
    </w:p>
    <w:p w:rsidR="00EF0361" w:rsidRDefault="00EF0361" w:rsidP="00EF0361">
      <w:pPr>
        <w:spacing w:after="0" w:line="240" w:lineRule="auto"/>
        <w:ind w:left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12.1. </w:t>
      </w:r>
      <w:r>
        <w:rPr>
          <w:rFonts w:ascii="Times New Roman" w:hAnsi="Times New Roman"/>
          <w:b/>
          <w:sz w:val="24"/>
          <w:szCs w:val="24"/>
        </w:rPr>
        <w:t>Система методического сопровождения деятельности муниципальных библиотек</w:t>
      </w:r>
    </w:p>
    <w:tbl>
      <w:tblPr>
        <w:tblW w:w="1502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3"/>
        <w:gridCol w:w="8363"/>
      </w:tblGrid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49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Нормативно-правовое обеспечение методической деятельности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2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Перечень прописанных наименований в документе</w:t>
            </w: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4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Отражение методических услуг/работ в </w:t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Уставах ЦБ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4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Наименование муниципальных методических работ/услуг, включенных в </w:t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муниципальное задание ЦБ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4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Наличие Положения о методическом отделе или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методической деятельности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Да/Нет</w:t>
            </w: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49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Наличие должностной инструкции у методиста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Да/Нет</w:t>
            </w: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8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12.2. Виды и формы методических услуг/работ, выполненных ЦБ</w:t>
      </w:r>
    </w:p>
    <w:tbl>
      <w:tblPr>
        <w:tblW w:w="1488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3"/>
        <w:gridCol w:w="1134"/>
        <w:gridCol w:w="7087"/>
      </w:tblGrid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Виды и формы методических услуг/работ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Основные темы</w:t>
            </w: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Консультации индивидуальные</w:t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(ЦБ и ЦДБ вместе)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дистанционно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Консультации индивидуальные,выполненные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Консультации групповые</w:t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(ЦБ и ЦДБ вместе)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дистанционно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Консультации групповые,выполненные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Информационно-методические материалы печатные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vertAlign w:val="superscript"/>
              </w:rPr>
              <w:footnoteReference w:id="13"/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(ЦБ и ЦДБ вместе)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выполненные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Информационно-методические материалы электронные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vertAlign w:val="superscript"/>
              </w:rPr>
              <w:footnoteReference w:id="14"/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(ЦБ и ЦДБ вместе)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выполненные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Совещания (при участии библиотечных специалистов всего муниципального образования)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дистанционно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Круглые столы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дистанционно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Профессиональные встречи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дистанционно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Обучающие мероприятия </w:t>
            </w: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(ЦБ и ЦДБ вместе)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дистанционно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Обучающие мероприятия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Вебинары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Стажировки в ЦБ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Стажировки в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Стажировки сотрудников в областных библиотеках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Выезды в библиотеки с целью оказания методической помощи, изучения опыта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Цель выездов. </w:t>
            </w:r>
            <w:r>
              <w:rPr>
                <w:rFonts w:ascii="Times New Roman" w:eastAsia="Times New Roman" w:hAnsi="Times New Roman"/>
                <w:bCs/>
                <w:i/>
                <w:iCs/>
                <w:szCs w:val="24"/>
              </w:rPr>
              <w:t>Список обследованных библиотек и результаты разместить в приложении к годовому отчету.</w:t>
            </w: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выезды, в которых участвовали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Кол-во обследованных библиотек во время методических выездов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Опишите основные результаты обследования</w:t>
            </w: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кол-во обследованных библиотек сотрудниками ЦДБ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Мониторинги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vertAlign w:val="superscript"/>
              </w:rPr>
              <w:footnoteReference w:id="1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112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Примеры мониторингов разместить в приложении </w:t>
            </w: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12.3. Кадровое обеспечение методической деятельности </w:t>
      </w:r>
    </w:p>
    <w:tbl>
      <w:tblPr>
        <w:tblW w:w="1488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2693"/>
        <w:gridCol w:w="4819"/>
        <w:gridCol w:w="1560"/>
        <w:gridCol w:w="1984"/>
      </w:tblGrid>
      <w:tr w:rsidR="00EF0361" w:rsidTr="00EF036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Наличие метод. отдела в штате ЦБ (название отдела)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Наличие должности методиста (да/нет)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Должность сотрудника, выполняющего функции методиста (если нет методиста)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Стаж в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Образование</w:t>
            </w:r>
          </w:p>
        </w:tc>
      </w:tr>
      <w:tr w:rsidR="00EF0361" w:rsidTr="00EF036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48"/>
        <w:gridCol w:w="5573"/>
        <w:gridCol w:w="2552"/>
        <w:gridCol w:w="2497"/>
      </w:tblGrid>
      <w:tr w:rsidR="00EF0361" w:rsidTr="00EF0361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Наличие должности методиста по работе с детьми (да/нет)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Должность сотрудника, выполняющего функции методиста (если нет методиста)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Стаж в должности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Образование</w:t>
            </w:r>
          </w:p>
        </w:tc>
      </w:tr>
      <w:tr w:rsidR="00EF0361" w:rsidTr="00EF0361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8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12.4. Повышение квалификации библиотечных специалистов</w:t>
      </w:r>
    </w:p>
    <w:tbl>
      <w:tblPr>
        <w:tblW w:w="1446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59"/>
        <w:gridCol w:w="1133"/>
        <w:gridCol w:w="1167"/>
        <w:gridCol w:w="1101"/>
      </w:tblGrid>
      <w:tr w:rsidR="00EF0361" w:rsidTr="00EF0361">
        <w:trPr>
          <w:trHeight w:val="29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rPr>
          <w:trHeight w:val="178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Количество сотрудников, получивших специальное образование (чел.)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185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Количество сотрудников прошедших профессиональную переподготовку (чел.)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25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Количество сотрудников, прошедших повышение квалификации (с наличием удостоверения) (чел.)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25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Количество сотрудников, прошедших подготовку по использованию ИКТ (чел.)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25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Количество сотрудников, нуждающихся в повышении квалификации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25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Количество сотрудников, нуждающихся в профессиональной переподготовке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25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8"/>
          <w:szCs w:val="24"/>
        </w:rPr>
      </w:pP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Программа повышения квалификации библиотечных работников БС</w:t>
      </w: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8"/>
        <w:gridCol w:w="2412"/>
        <w:gridCol w:w="2410"/>
        <w:gridCol w:w="2410"/>
        <w:gridCol w:w="3969"/>
      </w:tblGrid>
      <w:tr w:rsidR="00EF0361" w:rsidTr="00EF0361">
        <w:trPr>
          <w:trHeight w:val="293"/>
        </w:trPr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43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43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43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43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Результаты реализации программы в отчетном году </w:t>
            </w:r>
          </w:p>
        </w:tc>
      </w:tr>
      <w:tr w:rsidR="00EF0361" w:rsidTr="00EF0361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В отчетном году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iCs/>
          <w:sz w:val="14"/>
          <w:szCs w:val="24"/>
        </w:rPr>
      </w:pP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Мероприятия по повышению квалификации работников за пределами учреждения</w:t>
      </w: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lastRenderedPageBreak/>
        <w:t>Обучающие мероприятиях областного, межрегионального, всероссийского уровня. Описать только крупные и значимые.</w:t>
      </w: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2268"/>
        <w:gridCol w:w="5244"/>
        <w:gridCol w:w="2552"/>
      </w:tblGrid>
      <w:tr w:rsidR="00EF0361" w:rsidTr="00EF036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0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0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Форма обучения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12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Место проведение</w:t>
            </w:r>
          </w:p>
          <w:p w:rsidR="00EF0361" w:rsidRDefault="00EF0361">
            <w:pPr>
              <w:spacing w:after="0" w:line="240" w:lineRule="auto"/>
              <w:ind w:left="-112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(населенный пункт, учреждение)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12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Кол-во работников, прошедших обучение</w:t>
            </w:r>
          </w:p>
        </w:tc>
      </w:tr>
      <w:tr w:rsidR="00EF0361" w:rsidTr="00EF036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5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1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0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Всего мероприятий: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Всего:</w:t>
            </w:r>
          </w:p>
        </w:tc>
      </w:tr>
    </w:tbl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Мероприятия по повышению квалификации работников, организованные ЦБ</w:t>
      </w:r>
    </w:p>
    <w:tbl>
      <w:tblPr>
        <w:tblW w:w="1488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2543"/>
        <w:gridCol w:w="6279"/>
        <w:gridCol w:w="2693"/>
      </w:tblGrid>
      <w:tr w:rsidR="00EF0361" w:rsidTr="00EF036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37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37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Форма обучения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37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Основные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137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Кол-во участников</w:t>
            </w:r>
          </w:p>
        </w:tc>
      </w:tr>
      <w:tr w:rsidR="00EF0361" w:rsidTr="00EF036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12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Всего мероприятий: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Всего:</w:t>
            </w:r>
          </w:p>
        </w:tc>
      </w:tr>
    </w:tbl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Мероприятия по повышению квалификации работников, организованные ЦДБ, в т. ч. и совместные мероприятия с учреждениями образования (детские сады, школы и т.д.)</w:t>
      </w:r>
    </w:p>
    <w:tbl>
      <w:tblPr>
        <w:tblW w:w="1502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2543"/>
        <w:gridCol w:w="6813"/>
        <w:gridCol w:w="2268"/>
      </w:tblGrid>
      <w:tr w:rsidR="00EF0361" w:rsidTr="00EF036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Форма обучения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Основные 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Кол-во участников</w:t>
            </w:r>
          </w:p>
        </w:tc>
      </w:tr>
      <w:tr w:rsidR="00EF0361" w:rsidTr="00EF036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Всего мероприятий: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709" w:hanging="675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Всего:</w:t>
            </w: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12.5. Участие в региональных и муниципальных профессиональных конкурсах библиотекарей</w:t>
      </w:r>
    </w:p>
    <w:tbl>
      <w:tblPr>
        <w:tblW w:w="1502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3884"/>
        <w:gridCol w:w="6889"/>
      </w:tblGrid>
      <w:tr w:rsidR="00EF0361" w:rsidTr="00EF036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6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Название конкурса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6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Целевое назначение конкурса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6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Результат (выявленный/внедренный передовой опыт)</w:t>
            </w:r>
          </w:p>
        </w:tc>
      </w:tr>
      <w:tr w:rsidR="00EF0361" w:rsidTr="00EF036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12.6. Публикации в профессиональных изданиях</w:t>
      </w:r>
    </w:p>
    <w:tbl>
      <w:tblPr>
        <w:tblW w:w="1503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3"/>
        <w:gridCol w:w="4527"/>
        <w:gridCol w:w="3713"/>
        <w:gridCol w:w="2127"/>
      </w:tblGrid>
      <w:tr w:rsidR="00EF0361" w:rsidTr="00EF0361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Название статьи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Автор статьи (ФИО, должность, библиотека)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Профессиональное издание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Дата публикации</w:t>
            </w:r>
          </w:p>
        </w:tc>
      </w:tr>
      <w:tr w:rsidR="00EF0361" w:rsidTr="00EF0361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Cs/>
          <w:sz w:val="18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12.7. Краткие выводы по разделу.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Приоритеты развития методической деятельности ЦБ. </w:t>
      </w:r>
    </w:p>
    <w:p w:rsidR="00EF0361" w:rsidRDefault="00EF0361" w:rsidP="00EF0361">
      <w:pPr>
        <w:spacing w:after="0" w:line="240" w:lineRule="auto"/>
        <w:ind w:left="709"/>
        <w:rPr>
          <w:rFonts w:ascii="Times New Roman" w:eastAsia="Calibri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13. БИБЛИОТЕЧНЫЕ КАДРЫ</w:t>
      </w: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14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13.1. Кадровые ресурсы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85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Опишите изменения в кадровой ситуации библиотечной сети МО в отчетном году.</w:t>
      </w:r>
      <w:r w:rsidR="00A9770A">
        <w:rPr>
          <w:rFonts w:ascii="Times New Roman" w:hAnsi="Times New Roman"/>
          <w:sz w:val="24"/>
          <w:szCs w:val="24"/>
        </w:rPr>
        <w:t>- нет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85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Изменения в кадровом составе модельных библиотек после модернизации в рамках реализации национального проекта «Культура».</w:t>
      </w:r>
      <w:r w:rsidR="00A9770A">
        <w:rPr>
          <w:rFonts w:ascii="Times New Roman" w:hAnsi="Times New Roman"/>
          <w:sz w:val="24"/>
          <w:szCs w:val="24"/>
        </w:rPr>
        <w:t xml:space="preserve"> -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85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Аттестация работников основного персонала: дата проведения, результаты.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85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 сотрудников основного персонала, с которыми, по состоянию на конец отчетного года заключен эффективный трудовой контракт (человек), % от общего числа сотрудников</w:t>
      </w:r>
      <w:r w:rsidR="00A9770A">
        <w:rPr>
          <w:rFonts w:ascii="Times New Roman" w:hAnsi="Times New Roman"/>
          <w:sz w:val="24"/>
          <w:szCs w:val="24"/>
        </w:rPr>
        <w:t>-1</w:t>
      </w:r>
    </w:p>
    <w:p w:rsidR="00EF0361" w:rsidRDefault="00EF0361" w:rsidP="00EF0361">
      <w:pPr>
        <w:spacing w:after="0" w:line="240" w:lineRule="auto"/>
        <w:ind w:left="851"/>
        <w:rPr>
          <w:rFonts w:ascii="Times New Roman" w:eastAsia="Times New Roman" w:hAnsi="Times New Roman"/>
          <w:b/>
          <w:bCs/>
          <w:iCs/>
          <w:sz w:val="16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13.2. Характеристики кадрового ресурса </w:t>
      </w:r>
    </w:p>
    <w:tbl>
      <w:tblPr>
        <w:tblW w:w="151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8"/>
        <w:gridCol w:w="849"/>
        <w:gridCol w:w="732"/>
        <w:gridCol w:w="850"/>
        <w:gridCol w:w="1284"/>
        <w:gridCol w:w="1417"/>
        <w:gridCol w:w="2126"/>
        <w:gridCol w:w="1701"/>
        <w:gridCol w:w="2127"/>
        <w:gridCol w:w="2551"/>
      </w:tblGrid>
      <w:tr w:rsidR="00EF0361" w:rsidTr="00EF0361"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pacing w:val="-8"/>
                <w:sz w:val="24"/>
                <w:szCs w:val="24"/>
              </w:rPr>
              <w:t>Численност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ь основного персонала в 2022 г.</w:t>
            </w:r>
          </w:p>
        </w:tc>
        <w:tc>
          <w:tcPr>
            <w:tcW w:w="136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Из численности основного персонала</w:t>
            </w:r>
          </w:p>
        </w:tc>
      </w:tr>
      <w:tr w:rsidR="00EF0361" w:rsidTr="00EF036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Численность библиотекарей,</w:t>
            </w:r>
          </w:p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работающих на неполную ставку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Имеют </w:t>
            </w:r>
            <w:r>
              <w:rPr>
                <w:rFonts w:ascii="Times New Roman" w:eastAsia="Times New Roman" w:hAnsi="Times New Roman"/>
                <w:b/>
                <w:bCs/>
                <w:iCs/>
                <w:spacing w:val="-8"/>
                <w:sz w:val="24"/>
                <w:szCs w:val="24"/>
              </w:rPr>
              <w:t>подготовк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у по ИКТ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Обучаются заочно</w:t>
            </w:r>
          </w:p>
        </w:tc>
      </w:tr>
      <w:tr w:rsidR="00EF0361" w:rsidTr="00EF036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На 1 </w:t>
            </w:r>
            <w:r>
              <w:rPr>
                <w:rFonts w:ascii="Times New Roman" w:eastAsia="Times New Roman" w:hAnsi="Times New Roman"/>
                <w:bCs/>
                <w:iCs/>
                <w:spacing w:val="-8"/>
                <w:sz w:val="24"/>
                <w:szCs w:val="24"/>
              </w:rPr>
              <w:t>ставку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0,25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0,5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0,75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высших проф. уч. заведениях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т. ч. в профильных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ср. проф. уч. заведениях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т. ч. в профильных</w:t>
            </w:r>
          </w:p>
        </w:tc>
      </w:tr>
      <w:tr w:rsidR="00EF0361" w:rsidTr="00EF0361">
        <w:trPr>
          <w:trHeight w:val="138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13.3. Характеристика занятости работников сельских библиотек</w:t>
      </w:r>
    </w:p>
    <w:tbl>
      <w:tblPr>
        <w:tblW w:w="1531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79"/>
        <w:gridCol w:w="3109"/>
        <w:gridCol w:w="2267"/>
        <w:gridCol w:w="1452"/>
        <w:gridCol w:w="1418"/>
        <w:gridCol w:w="1419"/>
        <w:gridCol w:w="1560"/>
        <w:gridCol w:w="2411"/>
      </w:tblGrid>
      <w:tr w:rsidR="00EF0361" w:rsidTr="00EF0361"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Всего сельских биб-к в 2022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Кол-во сельских библиотек на условиях сокращенного графика 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Кол-во работников основного персонала сельских б-к</w:t>
            </w:r>
          </w:p>
        </w:tc>
        <w:tc>
          <w:tcPr>
            <w:tcW w:w="8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Численность библиотекарей, работающих на условиях неполной занятости</w:t>
            </w:r>
          </w:p>
        </w:tc>
      </w:tr>
      <w:tr w:rsidR="00EF0361" w:rsidTr="00EF0361"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 1 ставку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0,25 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0,5 ставки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0,75 ставки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Другие (указать конкретно объем ставки и кол-во)</w:t>
            </w:r>
          </w:p>
        </w:tc>
      </w:tr>
      <w:tr w:rsidR="00EF0361" w:rsidTr="00EF0361"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12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Характеристика библиотек, где необоснованно сокращены тарифные ставки. </w:t>
      </w:r>
    </w:p>
    <w:tbl>
      <w:tblPr>
        <w:tblW w:w="151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2249"/>
        <w:gridCol w:w="1896"/>
        <w:gridCol w:w="2932"/>
        <w:gridCol w:w="2187"/>
        <w:gridCol w:w="2638"/>
      </w:tblGrid>
      <w:tr w:rsidR="00EF0361" w:rsidTr="00EF0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биб-ки, работающей по сокращенному графику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Режим работы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Тарифная ставка библиотекаря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 какого года работает по сокращенному графику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Число пользователей в 2022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Число пользователей до сокращения графика</w:t>
            </w:r>
          </w:p>
        </w:tc>
      </w:tr>
      <w:tr w:rsidR="00EF0361" w:rsidTr="00EF0361">
        <w:trPr>
          <w:trHeight w:val="1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 w:rsidP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10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C3451B" w:rsidRDefault="00C3451B" w:rsidP="00EF0361">
      <w:pPr>
        <w:spacing w:after="0" w:line="240" w:lineRule="auto"/>
        <w:ind w:left="567"/>
        <w:rPr>
          <w:rFonts w:ascii="Times New Roman" w:eastAsia="Times New Roman" w:hAnsi="Times New Roman"/>
          <w:b/>
          <w:sz w:val="24"/>
          <w:szCs w:val="24"/>
        </w:rPr>
      </w:pP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13.4. </w:t>
      </w: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Изменения кадровой ситуации в библиотечной сфере.</w:t>
      </w:r>
    </w:p>
    <w:p w:rsidR="00EF0361" w:rsidRDefault="00EF0361" w:rsidP="00EF0361">
      <w:pPr>
        <w:spacing w:after="0" w:line="24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Динамика движения кадров библиотечных работников</w:t>
      </w:r>
    </w:p>
    <w:tbl>
      <w:tblPr>
        <w:tblW w:w="151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3"/>
        <w:gridCol w:w="683"/>
        <w:gridCol w:w="1083"/>
        <w:gridCol w:w="949"/>
        <w:gridCol w:w="949"/>
        <w:gridCol w:w="1277"/>
        <w:gridCol w:w="17"/>
        <w:gridCol w:w="870"/>
        <w:gridCol w:w="948"/>
        <w:gridCol w:w="1162"/>
        <w:gridCol w:w="815"/>
        <w:gridCol w:w="922"/>
        <w:gridCol w:w="896"/>
        <w:gridCol w:w="1063"/>
        <w:gridCol w:w="853"/>
        <w:gridCol w:w="912"/>
        <w:gridCol w:w="923"/>
      </w:tblGrid>
      <w:tr w:rsidR="00EF0361" w:rsidTr="00EF0361">
        <w:tc>
          <w:tcPr>
            <w:tcW w:w="151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Увольнение библиотечных работников</w:t>
            </w:r>
          </w:p>
        </w:tc>
      </w:tr>
      <w:tr w:rsidR="00EF0361" w:rsidTr="00EF0361"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pacing w:val="-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pacing w:val="-4"/>
                <w:szCs w:val="24"/>
              </w:rPr>
              <w:t>Всего уволилось в 2022 г.</w:t>
            </w:r>
          </w:p>
        </w:tc>
        <w:tc>
          <w:tcPr>
            <w:tcW w:w="4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Причины увольнения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Возраст уволившихся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 xml:space="preserve">Биб. стаж уволившихся </w:t>
            </w:r>
          </w:p>
        </w:tc>
        <w:tc>
          <w:tcPr>
            <w:tcW w:w="3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Образование уволившихся</w:t>
            </w:r>
          </w:p>
        </w:tc>
      </w:tr>
      <w:tr w:rsidR="00EF0361" w:rsidTr="00EF0361">
        <w:trPr>
          <w:trHeight w:val="151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pacing w:val="-4"/>
                <w:szCs w:val="24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переезд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Выбор более высокооплачиваемой работы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Выход на пенсию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болезнь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Сокращение штатов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До 30 лет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От 30 до 55 лет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От 55 лет и старше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От 0 до 3 лет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От 3 до 10 лет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От 10 лет и более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С высшим профес-сиональным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В т. ч. с профильным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Со ср. профес-сиональным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Cs w:val="24"/>
              </w:rPr>
              <w:t>В т. ч. с профильным</w:t>
            </w:r>
          </w:p>
        </w:tc>
      </w:tr>
      <w:tr w:rsidR="00EF0361" w:rsidTr="00EF0361">
        <w:trPr>
          <w:trHeight w:val="204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F0361" w:rsidTr="00EF0361">
        <w:tc>
          <w:tcPr>
            <w:tcW w:w="151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Прием библиотечных работников</w:t>
            </w:r>
          </w:p>
        </w:tc>
      </w:tr>
      <w:tr w:rsidR="00EF0361" w:rsidTr="00EF0361">
        <w:tc>
          <w:tcPr>
            <w:tcW w:w="57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Принято в 2022 году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Возраст принятых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Биб. стаж принятых</w:t>
            </w:r>
          </w:p>
        </w:tc>
        <w:tc>
          <w:tcPr>
            <w:tcW w:w="3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Образование принятых</w:t>
            </w:r>
          </w:p>
        </w:tc>
      </w:tr>
      <w:tr w:rsidR="00EF0361" w:rsidTr="00EF0361">
        <w:trPr>
          <w:trHeight w:val="127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Cs w:val="24"/>
              </w:rPr>
              <w:t>До 30 лет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Cs w:val="24"/>
              </w:rPr>
              <w:t>От 30 до 55 лет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Cs w:val="24"/>
              </w:rPr>
              <w:t>От 55 лет и старше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Cs w:val="24"/>
              </w:rPr>
              <w:t>От 0 до 3 лет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Cs w:val="24"/>
              </w:rPr>
              <w:t>От 3 до 10 лет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Cs w:val="24"/>
              </w:rPr>
              <w:t>От 10 лет и более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С высшим профессио нальным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В т. ч. с профильным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Со ср. профессиональным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0361" w:rsidRDefault="00EF036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 xml:space="preserve">В т. ч. с профильным </w:t>
            </w:r>
          </w:p>
        </w:tc>
      </w:tr>
      <w:tr w:rsidR="00EF0361" w:rsidTr="00EF0361">
        <w:tc>
          <w:tcPr>
            <w:tcW w:w="5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hd w:val="clear" w:color="auto" w:fill="FFFFFF"/>
        <w:tabs>
          <w:tab w:val="left" w:pos="3000"/>
        </w:tabs>
        <w:spacing w:after="0" w:line="240" w:lineRule="auto"/>
        <w:ind w:left="567" w:hanging="2"/>
        <w:rPr>
          <w:rFonts w:ascii="Times New Roman" w:eastAsia="Times New Roman" w:hAnsi="Times New Roman"/>
          <w:b/>
          <w:iCs/>
          <w:sz w:val="24"/>
          <w:szCs w:val="24"/>
        </w:rPr>
      </w:pPr>
    </w:p>
    <w:p w:rsidR="00EF0361" w:rsidRDefault="00EF0361" w:rsidP="00EF0361">
      <w:pPr>
        <w:shd w:val="clear" w:color="auto" w:fill="FFFFFF"/>
        <w:tabs>
          <w:tab w:val="left" w:pos="3000"/>
        </w:tabs>
        <w:spacing w:after="0" w:line="240" w:lineRule="auto"/>
        <w:ind w:left="567" w:hanging="2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Потребность в кадрах</w:t>
      </w:r>
    </w:p>
    <w:tbl>
      <w:tblPr>
        <w:tblW w:w="14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39"/>
        <w:gridCol w:w="2035"/>
        <w:gridCol w:w="3400"/>
        <w:gridCol w:w="4627"/>
      </w:tblGrid>
      <w:tr w:rsidR="00EF0361" w:rsidTr="00EF0361">
        <w:trPr>
          <w:jc w:val="center"/>
        </w:trPr>
        <w:tc>
          <w:tcPr>
            <w:tcW w:w="4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Количество</w:t>
            </w:r>
          </w:p>
        </w:tc>
        <w:tc>
          <w:tcPr>
            <w:tcW w:w="8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Требования к образованию</w:t>
            </w:r>
          </w:p>
        </w:tc>
      </w:tr>
      <w:tr w:rsidR="00EF0361" w:rsidTr="00EF036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Высшее проф. образование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Ср. проф. образование</w:t>
            </w:r>
          </w:p>
        </w:tc>
      </w:tr>
      <w:tr w:rsidR="00EF0361" w:rsidTr="00EF0361">
        <w:trPr>
          <w:jc w:val="center"/>
        </w:trPr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  <w:sectPr w:rsidR="00EF0361">
          <w:pgSz w:w="16838" w:h="11906" w:orient="landscape"/>
          <w:pgMar w:top="851" w:right="851" w:bottom="851" w:left="567" w:header="709" w:footer="709" w:gutter="0"/>
          <w:cols w:space="720"/>
        </w:sectPr>
      </w:pP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13.5. Кадровая политика, социальная политика. Оплата труда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Привести информацию о системе кадровой и социальной политики (программы, приоритеты, направления, достижения, проблемы), оценить результаты (стабильность коллектива, психологический климат и т.п.).</w:t>
      </w: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Оплата труда</w:t>
      </w:r>
    </w:p>
    <w:tbl>
      <w:tblPr>
        <w:tblW w:w="31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32"/>
        <w:gridCol w:w="4698"/>
      </w:tblGrid>
      <w:tr w:rsidR="00EF0361" w:rsidTr="00EF0361">
        <w:trPr>
          <w:trHeight w:val="300"/>
          <w:jc w:val="center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Годы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Средняя месячная заработная плата работников основного персонала</w:t>
            </w:r>
          </w:p>
        </w:tc>
      </w:tr>
      <w:tr w:rsidR="00EF0361" w:rsidTr="00EF0361">
        <w:trPr>
          <w:trHeight w:val="300"/>
          <w:jc w:val="center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2020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02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31107.26</w:t>
            </w:r>
          </w:p>
        </w:tc>
      </w:tr>
      <w:tr w:rsidR="00EF0361" w:rsidTr="00EF0361">
        <w:trPr>
          <w:jc w:val="center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02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35153.92</w:t>
            </w:r>
          </w:p>
        </w:tc>
      </w:tr>
      <w:tr w:rsidR="00EF0361" w:rsidTr="00EF0361">
        <w:trPr>
          <w:jc w:val="center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2022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D02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44180.3</w:t>
            </w: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48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1"/>
        <w:gridCol w:w="821"/>
        <w:gridCol w:w="858"/>
        <w:gridCol w:w="888"/>
      </w:tblGrid>
      <w:tr w:rsidR="00EF0361" w:rsidTr="00EF0361">
        <w:trPr>
          <w:cantSplit/>
          <w:trHeight w:val="221"/>
        </w:trPr>
        <w:tc>
          <w:tcPr>
            <w:tcW w:w="3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 годам</w:t>
            </w:r>
          </w:p>
        </w:tc>
      </w:tr>
      <w:tr w:rsidR="00EF0361" w:rsidTr="00EF0361">
        <w:trPr>
          <w:cantSplit/>
          <w:trHeight w:val="2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</w:tr>
      <w:tr w:rsidR="00EF0361" w:rsidTr="00EF0361">
        <w:trPr>
          <w:cantSplit/>
          <w:trHeight w:val="221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количество сотрудников, имеющих награды, звания разных уровней (чел.)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EF0361" w:rsidTr="00EF0361">
        <w:trPr>
          <w:cantSplit/>
          <w:trHeight w:val="221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количество сотрудников, получивших награды, звания разных уровней (чел.)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EF0361" w:rsidTr="00EF0361">
        <w:trPr>
          <w:cantSplit/>
          <w:trHeight w:val="221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доля сотрудников, прошедших обучение (инструктаж) по вопросам библиотечного обслуживания инвалидов (%)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13.6. Штат муниципальных детских библиотек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  <w:gridCol w:w="1565"/>
        <w:gridCol w:w="1701"/>
      </w:tblGrid>
      <w:tr w:rsidR="00EF0361" w:rsidTr="00EF0361">
        <w:trPr>
          <w:trHeight w:val="31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Критерии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300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Количество библиотечных работников (чел.)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300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Наличие заместителя директора по работе с детьми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tabs>
                <w:tab w:val="left" w:pos="300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Наличие библиографа по детской литературе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13.7. Краткие выводы.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Проблемы обеспечения муниципальных библиотек персоналом, отвечающим </w:t>
      </w:r>
      <w:r>
        <w:rPr>
          <w:rFonts w:ascii="Times New Roman" w:hAnsi="Times New Roman"/>
          <w:sz w:val="24"/>
          <w:szCs w:val="24"/>
        </w:rPr>
        <w:t>задачам модельного стандарта,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в том числе на основе обучения и переподготовки кадров.</w:t>
      </w:r>
      <w:r w:rsidR="00A9770A">
        <w:rPr>
          <w:rFonts w:ascii="Times New Roman" w:eastAsia="Times New Roman" w:hAnsi="Times New Roman"/>
          <w:bCs/>
          <w:iCs/>
          <w:sz w:val="24"/>
          <w:szCs w:val="24"/>
        </w:rPr>
        <w:t>-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14 . МАТЕРИАЛЬНО-ТЕХНИЧЕСКИЕ РЕСУРСЫ БИБЛИОТЕКИ</w:t>
      </w:r>
    </w:p>
    <w:p w:rsidR="00EF0361" w:rsidRDefault="00EF0361" w:rsidP="00EF0361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14.1. Характеристика зданий</w:t>
      </w:r>
    </w:p>
    <w:p w:rsidR="00F77E34" w:rsidRPr="00F77E34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Общая характеристика зданий, помещений муниципальных библиотек, библиотек – структурных подразделений организаций культурно-досугового типа и иных организаций, оказывающих библиотечные услуги населению. </w:t>
      </w:r>
    </w:p>
    <w:p w:rsidR="00EF0361" w:rsidRDefault="00F77E34" w:rsidP="00F77E34">
      <w:pPr>
        <w:spacing w:after="0" w:line="240" w:lineRule="auto"/>
        <w:ind w:left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- Здание деревянное , общая площадь 104кв.м.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библиотеки в отчетном году получили новые помещения? Где?</w:t>
      </w:r>
      <w:r w:rsidR="00F77E34">
        <w:rPr>
          <w:rFonts w:ascii="Times New Roman" w:hAnsi="Times New Roman"/>
          <w:sz w:val="24"/>
          <w:szCs w:val="24"/>
        </w:rPr>
        <w:t xml:space="preserve"> -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каких библиотеках в отчетном году проведен капитальный ремонт (полный, частичный, указать, что сделано);</w:t>
      </w:r>
      <w:r w:rsidR="00F77E34">
        <w:rPr>
          <w:rFonts w:ascii="Times New Roman" w:hAnsi="Times New Roman"/>
          <w:sz w:val="24"/>
          <w:szCs w:val="24"/>
        </w:rPr>
        <w:t xml:space="preserve"> -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каких библиотеках был проведен косметический ремонт (что именно);</w:t>
      </w:r>
      <w:r w:rsidR="00F77E34">
        <w:rPr>
          <w:rFonts w:ascii="Times New Roman" w:hAnsi="Times New Roman"/>
          <w:sz w:val="24"/>
          <w:szCs w:val="24"/>
        </w:rPr>
        <w:t xml:space="preserve"> -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библиотеки находятся в аварийных помещениях (указать на основании акта);</w:t>
      </w:r>
      <w:r w:rsidR="00F77E34">
        <w:rPr>
          <w:rFonts w:ascii="Times New Roman" w:hAnsi="Times New Roman"/>
          <w:sz w:val="24"/>
          <w:szCs w:val="24"/>
        </w:rPr>
        <w:t xml:space="preserve"> </w:t>
      </w:r>
    </w:p>
    <w:p w:rsidR="00F77E34" w:rsidRDefault="00EF0361" w:rsidP="00F77E34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каких библиотеках низкий температурный режим? (Название, причина);</w:t>
      </w:r>
    </w:p>
    <w:p w:rsidR="00F77E34" w:rsidRPr="00203ADE" w:rsidRDefault="00F77E34" w:rsidP="00F77E34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F77E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В зимний период в библиотеке, очень низкий температурный режим. Центрального отопления  нет, на обогревателях. </w:t>
      </w:r>
    </w:p>
    <w:p w:rsidR="00EF0361" w:rsidRDefault="00EF0361" w:rsidP="00F77E34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9"/>
        <w:gridCol w:w="1023"/>
        <w:gridCol w:w="1193"/>
      </w:tblGrid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Показатель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Кол-во библиотек, требующих капитального ремонта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Кол-во детских библиотек, требующих капитального ремонта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Сумма средств, израсходованных на ремонт и реставрацию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Сумма средств, израсходованных на ремонт и реставрацию в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детских библиотеках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Кол-во библиотек, имеющих охранные средства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Кол-во детских библиотек, имеющих охранные средства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Кол-во библиотек, имеющих пожарную сигнализацию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Кол-во детских библиотек, имеющих пожарную сигнализацию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A97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Финансовое обеспечение материально-технической базы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Примеры укрепления МТБ за счет грантов, участия в конкурсах, спонсорской и благотворительной помощи, собственной внебюджетной деятельности.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Примеры модернизации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библиотечных зданий</w:t>
      </w:r>
      <w:r>
        <w:rPr>
          <w:rFonts w:ascii="Times New Roman" w:hAnsi="Times New Roman"/>
          <w:color w:val="000000"/>
          <w:sz w:val="24"/>
          <w:szCs w:val="24"/>
        </w:rPr>
        <w:t>, приспособления внутреннего пространства библиотек к современным потребностям пользователей, создание условий для безбарьерного общения (за отчетный год).</w:t>
      </w:r>
    </w:p>
    <w:p w:rsidR="00EF0361" w:rsidRDefault="00EF0361" w:rsidP="00EF03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Оценка доступности библиотек для инвалидов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Дать оценку соответствия уровня обеспечения доступности для инвалидов в соответствии с установленными показателями; Паспорта доступности для инвалидов объекта и предоставляемых услуг.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Характеристики и состав специализированного оборудования для инвалидов.</w:t>
      </w:r>
    </w:p>
    <w:p w:rsidR="00EF0361" w:rsidRDefault="00EF0361" w:rsidP="00EF036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в форматах, предназначенных исключительно для использования слепыми и слабовидящими</w:t>
      </w:r>
    </w:p>
    <w:tbl>
      <w:tblPr>
        <w:tblW w:w="101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22"/>
        <w:gridCol w:w="2551"/>
        <w:gridCol w:w="1701"/>
        <w:gridCol w:w="2711"/>
        <w:gridCol w:w="15"/>
        <w:gridCol w:w="1525"/>
      </w:tblGrid>
      <w:tr w:rsidR="00EF0361" w:rsidTr="00EF0361">
        <w:trPr>
          <w:trHeight w:val="331"/>
          <w:jc w:val="center"/>
        </w:trPr>
        <w:tc>
          <w:tcPr>
            <w:tcW w:w="1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специализированного фонда, всего (экз.)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</w:tr>
      <w:tr w:rsidR="00EF0361" w:rsidTr="00EF0361">
        <w:trPr>
          <w:trHeight w:val="388"/>
          <w:jc w:val="center"/>
        </w:trPr>
        <w:tc>
          <w:tcPr>
            <w:tcW w:w="1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Брайлевские издания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Плоскопечатные</w:t>
            </w:r>
          </w:p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крупным шрифтом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Говорящие книги</w:t>
            </w:r>
          </w:p>
        </w:tc>
      </w:tr>
      <w:tr w:rsidR="00EF0361" w:rsidTr="00EF0361">
        <w:trPr>
          <w:trHeight w:val="234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0361" w:rsidTr="00EF0361">
        <w:trPr>
          <w:trHeight w:val="234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361" w:rsidRDefault="00EF03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EF0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0361" w:rsidRDefault="00EF0361" w:rsidP="00EF036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Опишите основные проблемы модернизации библиотечных зданий</w:t>
      </w:r>
      <w:r>
        <w:rPr>
          <w:rFonts w:ascii="Times New Roman" w:eastAsia="Times New Roman" w:hAnsi="Times New Roman"/>
          <w:bCs/>
          <w:iCs/>
          <w:sz w:val="24"/>
          <w:szCs w:val="24"/>
        </w:rPr>
        <w:t>, приспособления внутреннего пространства библиотек к современным потребностям пользователей, создание условий для безбарьерного общения.</w:t>
      </w:r>
    </w:p>
    <w:p w:rsidR="00EF0361" w:rsidRDefault="00EF0361" w:rsidP="00EF0361">
      <w:pPr>
        <w:spacing w:after="0" w:line="240" w:lineRule="auto"/>
        <w:ind w:left="709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14.2. Состояние компьютерного парка муниципальных библиотек</w:t>
      </w:r>
    </w:p>
    <w:tbl>
      <w:tblPr>
        <w:tblW w:w="9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26"/>
        <w:gridCol w:w="1396"/>
        <w:gridCol w:w="1353"/>
      </w:tblGrid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Число библиотек, имеющих ПК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т.ч. число детских библиотек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т. ч. в сельской местности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в т.ч. число детских библиотек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Число ПК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1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в детских библиотеках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Число ПК для пользователей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из них для читателей до 14 лет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Наличие локальной сети (1 – да, 0 – нет)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0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т. ч. в детских библиотеках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Кол-во библиотек, предоставляющих доступ читателей в Интернет по технологии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/>
              </w:rPr>
              <w:t>Wi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/>
              </w:rPr>
              <w:t>Fi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EF0361" w:rsidTr="00EF0361">
        <w:trPr>
          <w:jc w:val="center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т. ч. в детских библиотеках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361" w:rsidRDefault="00190E2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-</w:t>
            </w:r>
          </w:p>
        </w:tc>
      </w:tr>
    </w:tbl>
    <w:p w:rsidR="00EF0361" w:rsidRDefault="00EF0361" w:rsidP="00EF0361">
      <w:pPr>
        <w:spacing w:after="0" w:line="240" w:lineRule="auto"/>
        <w:ind w:left="708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</w:p>
    <w:tbl>
      <w:tblPr>
        <w:tblW w:w="9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96"/>
        <w:gridCol w:w="1191"/>
        <w:gridCol w:w="1162"/>
      </w:tblGrid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2022</w:t>
            </w:r>
          </w:p>
        </w:tc>
      </w:tr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bidi="en-US"/>
              </w:rPr>
              <w:t>Копировально-множительное оборудование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 w:rsidP="00190E2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</w:tr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  <w:t>число единиц копировально-множительной техники (КМТ) (ед.), из них: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</w:tr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  <w:t>число КМТ для оцифровки фонда (ед.)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</w:tr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  <w:t>число КМТ, приобретенной в течение отчетного года (ед.)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</w:tr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  <w:t>число КМТ, списанной в течение отчетного года (ед.)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</w:tr>
      <w:tr w:rsidR="00EF0361" w:rsidTr="00EF0361">
        <w:trPr>
          <w:trHeight w:val="255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361" w:rsidRDefault="00EF036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  <w:lastRenderedPageBreak/>
              <w:t>число КМТ, требующей замены на конец отчетного года (ед.)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61" w:rsidRDefault="00190E2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en-US" w:bidi="en-US"/>
              </w:rPr>
              <w:t>-</w:t>
            </w:r>
          </w:p>
        </w:tc>
      </w:tr>
    </w:tbl>
    <w:p w:rsidR="00EF0361" w:rsidRDefault="00EF0361" w:rsidP="00EF0361">
      <w:pPr>
        <w:keepNext/>
        <w:keepLines/>
        <w:widowControl w:val="0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14.3. Краткие выводы по разделу.</w:t>
      </w:r>
      <w:r>
        <w:rPr>
          <w:rFonts w:ascii="Times New Roman" w:eastAsia="Times New Roman" w:hAnsi="Times New Roman"/>
          <w:bCs/>
          <w:sz w:val="24"/>
          <w:szCs w:val="24"/>
        </w:rPr>
        <w:t>Анализ состояния материально-технической базы. Общие выводы о темпах технологического развития библиотек. Проблемы и перспективы.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F0361" w:rsidRDefault="00EF0361" w:rsidP="00EF0361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15. ОСНОВНЫЕ ИТОГИ ГОДА</w:t>
      </w:r>
    </w:p>
    <w:p w:rsidR="00190E2B" w:rsidRPr="0022678B" w:rsidRDefault="00EF0361" w:rsidP="00190E2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15.1. Обобщите главные достижения, обозначьте нерешенные проблемы и сформулируйте задачи на будущий год.</w:t>
      </w:r>
      <w:r w:rsidR="00190E2B" w:rsidRPr="00190E2B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 w:rsidR="00190E2B">
        <w:rPr>
          <w:rFonts w:ascii="Times New Roman" w:eastAsia="Times New Roman" w:hAnsi="Times New Roman"/>
          <w:bCs/>
          <w:iCs/>
          <w:sz w:val="24"/>
          <w:szCs w:val="24"/>
        </w:rPr>
        <w:t xml:space="preserve">- Нерешенной проблемой для библиотеки, является отсутствие интернета (нет </w:t>
      </w:r>
      <w:r w:rsidR="00190E2B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WI</w:t>
      </w:r>
      <w:r w:rsidR="00190E2B">
        <w:rPr>
          <w:rFonts w:ascii="Times New Roman" w:eastAsia="Times New Roman" w:hAnsi="Times New Roman"/>
          <w:bCs/>
          <w:iCs/>
          <w:sz w:val="24"/>
          <w:szCs w:val="24"/>
        </w:rPr>
        <w:t>-</w:t>
      </w:r>
      <w:r w:rsidR="00190E2B"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FI</w:t>
      </w:r>
      <w:r w:rsidR="00190E2B">
        <w:rPr>
          <w:rFonts w:ascii="Times New Roman" w:eastAsia="Times New Roman" w:hAnsi="Times New Roman"/>
          <w:bCs/>
          <w:iCs/>
          <w:sz w:val="24"/>
          <w:szCs w:val="24"/>
        </w:rPr>
        <w:t xml:space="preserve">подключения, нет возможности купить модем). Основная работа требует выхода в интернет, это неприемлемая задача для рядового сотрудника. </w:t>
      </w:r>
    </w:p>
    <w:p w:rsidR="00EF0361" w:rsidRDefault="00EF0361" w:rsidP="00EF036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15.2. </w:t>
      </w:r>
      <w:r>
        <w:rPr>
          <w:rFonts w:ascii="Times New Roman" w:hAnsi="Times New Roman"/>
          <w:b/>
          <w:sz w:val="24"/>
          <w:szCs w:val="24"/>
        </w:rPr>
        <w:t>Предложения и вопросы к сотрудникам областных библиотек в свободной форме.</w:t>
      </w: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EF0361" w:rsidRDefault="00EF0361" w:rsidP="00EF0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16. ПРИЛОЖЕНИЯ</w:t>
      </w:r>
    </w:p>
    <w:p w:rsidR="00EF0361" w:rsidRDefault="00EF0361" w:rsidP="00EF036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>К годовому отчету необходимо приложить (кроме обязательной годовой статистической отчетности):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Штатное расписание (можете убрать данные по заработной плате) и структуру центральной библиотеки.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Копии официальных документов по закрытию/ликвидации библиотек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Паспорта наиболее интересных и успешных мероприятий.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Методические разработки (пособия, положения, формы мониторинга).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Списки обследованных библиотек методистами с перечнем замечаний, рекомендаций и результатами.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Анкета соответствия показателей критериям модельного стандарта. 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Программу повышения квалификации или методической деятельности.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Список библиотек-юбиляров (с точной датой).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Объяснительную записку по снижению показателей, уменьшению площадей и т. п.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Нормативные документы, принятые по решению реорганизации библиотек МО. Акты/заключения на кап. ремонт/аварийное здание.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Копии отчетов – основных таблиц по использованию субсидий в 2022 г. (без копий сопроводительных документов).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Список периодических изданий, на которые была осуществлена подписка в ЦБ и библиотеках МО.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Примеры библиографических и краеведческих пособий.</w:t>
      </w:r>
    </w:p>
    <w:p w:rsidR="00EF0361" w:rsidRDefault="00EF0361" w:rsidP="00EF036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Фотографии модернизированных пространств и интересных событий из жизни библиотек.</w:t>
      </w:r>
    </w:p>
    <w:p w:rsidR="00EF0361" w:rsidRDefault="00EF0361" w:rsidP="00EF0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A7BA7" w:rsidRDefault="00EA7BA7"/>
    <w:sectPr w:rsidR="00EA7BA7" w:rsidSect="008F0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A73" w:rsidRDefault="00D31A73" w:rsidP="00EF0361">
      <w:pPr>
        <w:spacing w:after="0" w:line="240" w:lineRule="auto"/>
      </w:pPr>
      <w:r>
        <w:separator/>
      </w:r>
    </w:p>
  </w:endnote>
  <w:endnote w:type="continuationSeparator" w:id="1">
    <w:p w:rsidR="00D31A73" w:rsidRDefault="00D31A73" w:rsidP="00EF0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A73" w:rsidRDefault="00D31A73" w:rsidP="00EF0361">
      <w:pPr>
        <w:spacing w:after="0" w:line="240" w:lineRule="auto"/>
      </w:pPr>
      <w:r>
        <w:separator/>
      </w:r>
    </w:p>
  </w:footnote>
  <w:footnote w:type="continuationSeparator" w:id="1">
    <w:p w:rsidR="00D31A73" w:rsidRDefault="00D31A73" w:rsidP="00EF0361">
      <w:pPr>
        <w:spacing w:after="0" w:line="240" w:lineRule="auto"/>
      </w:pPr>
      <w:r>
        <w:continuationSeparator/>
      </w:r>
    </w:p>
  </w:footnote>
  <w:footnote w:id="2">
    <w:p w:rsidR="00AA224C" w:rsidRDefault="00AA224C" w:rsidP="00EF0361">
      <w:pPr>
        <w:pStyle w:val="a6"/>
        <w:rPr>
          <w:rFonts w:ascii="Times New Roman" w:hAnsi="Times New Roman"/>
        </w:rPr>
      </w:pPr>
      <w:r>
        <w:rPr>
          <w:rStyle w:val="af7"/>
        </w:rPr>
        <w:footnoteRef/>
      </w:r>
      <w:r>
        <w:rPr>
          <w:rFonts w:ascii="Times New Roman" w:hAnsi="Times New Roman"/>
        </w:rPr>
        <w:t xml:space="preserve"> Для заполнения данной таблицы необходимо объем бюджета разделить на соответствующий показатель.</w:t>
      </w:r>
    </w:p>
  </w:footnote>
  <w:footnote w:id="3">
    <w:p w:rsidR="00AA224C" w:rsidRDefault="00AA224C" w:rsidP="00EF0361">
      <w:pPr>
        <w:pStyle w:val="a6"/>
        <w:rPr>
          <w:rFonts w:ascii="Times New Roman" w:hAnsi="Times New Roman"/>
        </w:rPr>
      </w:pPr>
      <w:r>
        <w:rPr>
          <w:rStyle w:val="af7"/>
        </w:rPr>
        <w:footnoteRef/>
      </w:r>
      <w:r>
        <w:rPr>
          <w:rFonts w:ascii="Times New Roman" w:hAnsi="Times New Roman"/>
        </w:rPr>
        <w:t xml:space="preserve"> Информацию следует брать с сайта НЭБ.</w:t>
      </w:r>
    </w:p>
  </w:footnote>
  <w:footnote w:id="4">
    <w:p w:rsidR="00AA224C" w:rsidRDefault="00AA224C" w:rsidP="00EF0361">
      <w:pPr>
        <w:pStyle w:val="a6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Style w:val="af7"/>
          <w:sz w:val="18"/>
        </w:rPr>
        <w:footnoteRef/>
      </w:r>
      <w:r>
        <w:rPr>
          <w:rFonts w:ascii="Times New Roman" w:hAnsi="Times New Roman"/>
          <w:sz w:val="18"/>
        </w:rPr>
        <w:t>Содержит библиографические записи в электронной форме, с общим пользовательским интерфейсом и программой для поиска и манипулирования данными.</w:t>
      </w:r>
    </w:p>
  </w:footnote>
  <w:footnote w:id="5">
    <w:p w:rsidR="00AA224C" w:rsidRDefault="00AA224C" w:rsidP="00EF0361">
      <w:pPr>
        <w:pStyle w:val="a6"/>
      </w:pPr>
      <w:r>
        <w:rPr>
          <w:rStyle w:val="af7"/>
        </w:rPr>
        <w:footnoteRef/>
      </w:r>
      <w:r>
        <w:rPr>
          <w:rFonts w:ascii="Times New Roman" w:hAnsi="Times New Roman"/>
          <w:sz w:val="18"/>
        </w:rPr>
        <w:t>При отрицательном ответе напишите причины.</w:t>
      </w:r>
    </w:p>
  </w:footnote>
  <w:footnote w:id="6">
    <w:p w:rsidR="00AA224C" w:rsidRDefault="00AA224C" w:rsidP="00EF0361">
      <w:pPr>
        <w:pStyle w:val="a6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Style w:val="af7"/>
        </w:rPr>
        <w:footnoteRef/>
      </w:r>
      <w:r>
        <w:rPr>
          <w:rFonts w:ascii="Times New Roman" w:hAnsi="Times New Roman"/>
          <w:sz w:val="18"/>
        </w:rPr>
        <w:t>Количество видов справок должно совпадать с количеством справок по способу выполнения.</w:t>
      </w:r>
    </w:p>
  </w:footnote>
  <w:footnote w:id="7">
    <w:p w:rsidR="00AA224C" w:rsidRDefault="00AA224C" w:rsidP="00EF0361">
      <w:pPr>
        <w:pStyle w:val="a6"/>
        <w:spacing w:after="0" w:line="240" w:lineRule="auto"/>
        <w:ind w:right="-2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Виртуальная справочная служба библиотеки.</w:t>
      </w:r>
    </w:p>
  </w:footnote>
  <w:footnote w:id="8">
    <w:p w:rsidR="00AA224C" w:rsidRDefault="00AA224C" w:rsidP="00EF0361">
      <w:pPr>
        <w:pStyle w:val="a6"/>
      </w:pPr>
      <w:r>
        <w:rPr>
          <w:rStyle w:val="af7"/>
        </w:rPr>
        <w:footnoteRef/>
      </w:r>
      <w:r>
        <w:rPr>
          <w:rFonts w:ascii="Times New Roman" w:hAnsi="Times New Roman"/>
          <w:sz w:val="18"/>
        </w:rPr>
        <w:t>Предоставление библиографической информации в соответствии с долговременно действующими запросами пользователей (ГОСТ 7.0.103-2018, п. 3.3.2.1.1).</w:t>
      </w:r>
    </w:p>
  </w:footnote>
  <w:footnote w:id="9">
    <w:p w:rsidR="00AA224C" w:rsidRDefault="00AA224C" w:rsidP="00EF0361">
      <w:pPr>
        <w:pStyle w:val="a6"/>
        <w:spacing w:after="0" w:line="240" w:lineRule="auto"/>
        <w:ind w:right="-2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Предоставление информации, вновь появившейся в информационно-поисковой системе (ИРБИС) в соответствии с постоянно действующими информационными запросами пользователей, при наличии обратной связи (ГОСТ 7.0.103-2018, п. 3.4.13).</w:t>
      </w:r>
    </w:p>
  </w:footnote>
  <w:footnote w:id="10">
    <w:p w:rsidR="00AA224C" w:rsidRDefault="00AA224C" w:rsidP="00EF0361">
      <w:pPr>
        <w:pStyle w:val="a6"/>
        <w:spacing w:after="0" w:line="240" w:lineRule="auto"/>
        <w:ind w:right="-2"/>
        <w:jc w:val="both"/>
      </w:pPr>
      <w:r>
        <w:rPr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Обеспечение руководителей различных уровней специально подготовленной библиографической, фактографической, аналитической информацией, предназначенной для решения задач управления(ГОСТ 7.0.103-2018, п. 3.4.10). Система ДОР предусматривает аналитическую переработку информации (тематические списки, дайджесты, таблицы фактических сведений, досье др.)</w:t>
      </w:r>
    </w:p>
    <w:p w:rsidR="00AA224C" w:rsidRDefault="00AA224C" w:rsidP="00EF0361">
      <w:pPr>
        <w:pStyle w:val="a6"/>
        <w:rPr>
          <w:rFonts w:ascii="Times New Roman" w:hAnsi="Times New Roman"/>
          <w:sz w:val="18"/>
        </w:rPr>
      </w:pPr>
    </w:p>
  </w:footnote>
  <w:footnote w:id="11">
    <w:p w:rsidR="00AA224C" w:rsidRDefault="00AA224C" w:rsidP="00EF0361">
      <w:pPr>
        <w:pStyle w:val="a6"/>
        <w:rPr>
          <w:rFonts w:ascii="Times New Roman" w:hAnsi="Times New Roman"/>
          <w:sz w:val="18"/>
        </w:rPr>
      </w:pPr>
      <w:r>
        <w:rPr>
          <w:rStyle w:val="af7"/>
        </w:rPr>
        <w:footnoteRef/>
      </w:r>
      <w:r>
        <w:rPr>
          <w:rFonts w:ascii="Times New Roman" w:hAnsi="Times New Roman"/>
          <w:sz w:val="18"/>
        </w:rPr>
        <w:t xml:space="preserve">В графе «Название» перечислите темы (не названия), которым были посвящены закладки, памятки и листовки. </w:t>
      </w:r>
    </w:p>
  </w:footnote>
  <w:footnote w:id="12">
    <w:p w:rsidR="00AA224C" w:rsidRDefault="00AA224C" w:rsidP="00EF0361">
      <w:pPr>
        <w:pStyle w:val="a6"/>
      </w:pPr>
      <w:r>
        <w:rPr>
          <w:rStyle w:val="af7"/>
        </w:rPr>
        <w:footnoteRef/>
      </w:r>
      <w:r>
        <w:rPr>
          <w:rFonts w:ascii="Times New Roman" w:eastAsia="Times New Roman" w:hAnsi="Times New Roman"/>
          <w:bCs/>
          <w:iCs/>
          <w:lang w:eastAsia="ru-RU"/>
        </w:rPr>
        <w:t>Тематические пособия, сайты; путеводители, географические справочники, энциклопедии; биографические справочники; летописи населенных мест, хроники событий; интерактивные карты, виртуальные экскурсии; виртуальные выставки и музеи, коллекции фотографий и т.п.</w:t>
      </w:r>
    </w:p>
  </w:footnote>
  <w:footnote w:id="13">
    <w:p w:rsidR="00AA224C" w:rsidRDefault="00AA224C" w:rsidP="00EF0361">
      <w:pPr>
        <w:pStyle w:val="a6"/>
        <w:spacing w:after="0"/>
        <w:jc w:val="both"/>
        <w:rPr>
          <w:rFonts w:ascii="Times New Roman" w:hAnsi="Times New Roman"/>
        </w:rPr>
      </w:pPr>
      <w:r>
        <w:rPr>
          <w:rStyle w:val="af7"/>
        </w:rPr>
        <w:footnoteRef/>
      </w:r>
      <w:r>
        <w:rPr>
          <w:rFonts w:ascii="Times New Roman" w:hAnsi="Times New Roman"/>
        </w:rPr>
        <w:t xml:space="preserve"> Учитывается количество только </w:t>
      </w:r>
      <w:r>
        <w:rPr>
          <w:rFonts w:ascii="Times New Roman" w:hAnsi="Times New Roman"/>
          <w:b/>
        </w:rPr>
        <w:t>изданных в печатном виде</w:t>
      </w:r>
      <w:r>
        <w:rPr>
          <w:rFonts w:ascii="Times New Roman" w:hAnsi="Times New Roman"/>
        </w:rPr>
        <w:t xml:space="preserve"> информационно-методических материалов (методических пособий, инструктивных, технологических и нормативных материалов). Единицей учета является наименование/название, а не количество страниц.</w:t>
      </w:r>
    </w:p>
  </w:footnote>
  <w:footnote w:id="14">
    <w:p w:rsidR="00AA224C" w:rsidRDefault="00AA224C" w:rsidP="00EF0361">
      <w:pPr>
        <w:pStyle w:val="a6"/>
        <w:spacing w:after="0" w:line="240" w:lineRule="auto"/>
        <w:jc w:val="both"/>
        <w:rPr>
          <w:rFonts w:ascii="Times New Roman" w:hAnsi="Times New Roman"/>
        </w:rPr>
      </w:pPr>
      <w:r>
        <w:rPr>
          <w:rStyle w:val="af7"/>
        </w:rPr>
        <w:footnoteRef/>
      </w:r>
      <w:r>
        <w:rPr>
          <w:rFonts w:ascii="Times New Roman" w:hAnsi="Times New Roman"/>
        </w:rPr>
        <w:t xml:space="preserve"> Учитывается количество информационно-методических материалов в электронной форме, без учета изданных (печатных) материалов. Единицей учета является наименование, а не количество страниц.</w:t>
      </w:r>
    </w:p>
  </w:footnote>
  <w:footnote w:id="15">
    <w:p w:rsidR="00AA224C" w:rsidRDefault="00AA224C" w:rsidP="00EF0361">
      <w:pPr>
        <w:pStyle w:val="a6"/>
        <w:spacing w:line="240" w:lineRule="auto"/>
        <w:jc w:val="both"/>
        <w:rPr>
          <w:rFonts w:ascii="Times New Roman" w:hAnsi="Times New Roman"/>
        </w:rPr>
      </w:pPr>
      <w:r>
        <w:rPr>
          <w:rStyle w:val="af7"/>
        </w:rPr>
        <w:footnoteRef/>
      </w:r>
      <w:r>
        <w:rPr>
          <w:rFonts w:ascii="Times New Roman" w:hAnsi="Times New Roman"/>
        </w:rPr>
        <w:t xml:space="preserve"> Изучение библиотечных процессов, направлений. Мониторинг состоит из сбора данных и их анализа. Учитывать количество мониторингов, разработанных, организованных и проведенных методистами центральных библиотек (не учитывать мониторинги ИОГУНБ!).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11BB"/>
    <w:multiLevelType w:val="hybridMultilevel"/>
    <w:tmpl w:val="C95C4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90294"/>
    <w:multiLevelType w:val="multilevel"/>
    <w:tmpl w:val="531EFF3C"/>
    <w:lvl w:ilvl="0">
      <w:start w:val="5"/>
      <w:numFmt w:val="decimal"/>
      <w:lvlText w:val="%1."/>
      <w:lvlJc w:val="left"/>
      <w:pPr>
        <w:ind w:left="660" w:hanging="660"/>
      </w:pPr>
      <w:rPr>
        <w:b w:val="0"/>
      </w:rPr>
    </w:lvl>
    <w:lvl w:ilvl="1">
      <w:start w:val="11"/>
      <w:numFmt w:val="decimal"/>
      <w:lvlText w:val="%1.%2."/>
      <w:lvlJc w:val="left"/>
      <w:pPr>
        <w:ind w:left="1380" w:hanging="660"/>
      </w:pPr>
      <w:rPr>
        <w:b w:val="0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b w:val="0"/>
      </w:rPr>
    </w:lvl>
  </w:abstractNum>
  <w:abstractNum w:abstractNumId="2">
    <w:nsid w:val="055412A7"/>
    <w:multiLevelType w:val="multilevel"/>
    <w:tmpl w:val="8DB267F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06D67006"/>
    <w:multiLevelType w:val="hybridMultilevel"/>
    <w:tmpl w:val="C7440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23143"/>
    <w:multiLevelType w:val="hybridMultilevel"/>
    <w:tmpl w:val="8D4E4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AC6F52"/>
    <w:multiLevelType w:val="hybridMultilevel"/>
    <w:tmpl w:val="A7063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F022FD"/>
    <w:multiLevelType w:val="multilevel"/>
    <w:tmpl w:val="FBF45910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b/>
      </w:rPr>
    </w:lvl>
  </w:abstractNum>
  <w:abstractNum w:abstractNumId="7">
    <w:nsid w:val="1013671A"/>
    <w:multiLevelType w:val="hybridMultilevel"/>
    <w:tmpl w:val="C1F20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25278"/>
    <w:multiLevelType w:val="hybridMultilevel"/>
    <w:tmpl w:val="2508EF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5539CF"/>
    <w:multiLevelType w:val="hybridMultilevel"/>
    <w:tmpl w:val="1FA2F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C132B"/>
    <w:multiLevelType w:val="hybridMultilevel"/>
    <w:tmpl w:val="0CC41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1D149C"/>
    <w:multiLevelType w:val="multilevel"/>
    <w:tmpl w:val="CED2E95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2">
    <w:nsid w:val="2CAC7711"/>
    <w:multiLevelType w:val="hybridMultilevel"/>
    <w:tmpl w:val="1F8ED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250F3B"/>
    <w:multiLevelType w:val="hybridMultilevel"/>
    <w:tmpl w:val="DCCE5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B1CA2"/>
    <w:multiLevelType w:val="hybridMultilevel"/>
    <w:tmpl w:val="6026F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0338CF"/>
    <w:multiLevelType w:val="hybridMultilevel"/>
    <w:tmpl w:val="784093D8"/>
    <w:lvl w:ilvl="0" w:tplc="3B4C3B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AC579C"/>
    <w:multiLevelType w:val="hybridMultilevel"/>
    <w:tmpl w:val="47C4A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6002E4"/>
    <w:multiLevelType w:val="hybridMultilevel"/>
    <w:tmpl w:val="A9EE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573F2C"/>
    <w:multiLevelType w:val="multilevel"/>
    <w:tmpl w:val="560214C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9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>
    <w:nsid w:val="4BBD4C73"/>
    <w:multiLevelType w:val="hybridMultilevel"/>
    <w:tmpl w:val="D5A01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C84A89"/>
    <w:multiLevelType w:val="hybridMultilevel"/>
    <w:tmpl w:val="759694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F8152C"/>
    <w:multiLevelType w:val="hybridMultilevel"/>
    <w:tmpl w:val="BC300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44759D"/>
    <w:multiLevelType w:val="hybridMultilevel"/>
    <w:tmpl w:val="8E7239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D77AF4"/>
    <w:multiLevelType w:val="hybridMultilevel"/>
    <w:tmpl w:val="8A0A0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AB21BF"/>
    <w:multiLevelType w:val="hybridMultilevel"/>
    <w:tmpl w:val="CECE6BB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131F49"/>
    <w:multiLevelType w:val="hybridMultilevel"/>
    <w:tmpl w:val="7F62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E92A5E"/>
    <w:multiLevelType w:val="hybridMultilevel"/>
    <w:tmpl w:val="03A4F0F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552DC3"/>
    <w:multiLevelType w:val="hybridMultilevel"/>
    <w:tmpl w:val="4918A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5"/>
    </w:lvlOverride>
    <w:lvlOverride w:ilvl="1">
      <w:startOverride w:val="1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7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0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0361"/>
    <w:rsid w:val="000438B0"/>
    <w:rsid w:val="00061BAA"/>
    <w:rsid w:val="000707B5"/>
    <w:rsid w:val="00072B52"/>
    <w:rsid w:val="000B14E1"/>
    <w:rsid w:val="000D5FE4"/>
    <w:rsid w:val="000D61D0"/>
    <w:rsid w:val="00110447"/>
    <w:rsid w:val="0012223C"/>
    <w:rsid w:val="00123D12"/>
    <w:rsid w:val="0012503E"/>
    <w:rsid w:val="00142077"/>
    <w:rsid w:val="00175D36"/>
    <w:rsid w:val="001768AF"/>
    <w:rsid w:val="00177DCB"/>
    <w:rsid w:val="00190E2B"/>
    <w:rsid w:val="00193D1D"/>
    <w:rsid w:val="001A09F0"/>
    <w:rsid w:val="001C5EF9"/>
    <w:rsid w:val="001D54E6"/>
    <w:rsid w:val="001F0AFE"/>
    <w:rsid w:val="00201D4E"/>
    <w:rsid w:val="002024A0"/>
    <w:rsid w:val="0020422B"/>
    <w:rsid w:val="00225F85"/>
    <w:rsid w:val="00226120"/>
    <w:rsid w:val="00271505"/>
    <w:rsid w:val="00297019"/>
    <w:rsid w:val="003010B8"/>
    <w:rsid w:val="00307494"/>
    <w:rsid w:val="003117D9"/>
    <w:rsid w:val="00331F1B"/>
    <w:rsid w:val="00334540"/>
    <w:rsid w:val="00344D35"/>
    <w:rsid w:val="00345BEC"/>
    <w:rsid w:val="00363856"/>
    <w:rsid w:val="00383C17"/>
    <w:rsid w:val="003A22C7"/>
    <w:rsid w:val="003A2898"/>
    <w:rsid w:val="003F59ED"/>
    <w:rsid w:val="00407CDF"/>
    <w:rsid w:val="00407E61"/>
    <w:rsid w:val="00412640"/>
    <w:rsid w:val="0042335A"/>
    <w:rsid w:val="00437D2F"/>
    <w:rsid w:val="00451047"/>
    <w:rsid w:val="00470CEC"/>
    <w:rsid w:val="0048304D"/>
    <w:rsid w:val="004F03BE"/>
    <w:rsid w:val="004F7277"/>
    <w:rsid w:val="00505D00"/>
    <w:rsid w:val="00542E19"/>
    <w:rsid w:val="00551C45"/>
    <w:rsid w:val="00581CE1"/>
    <w:rsid w:val="005857B8"/>
    <w:rsid w:val="00617A9B"/>
    <w:rsid w:val="006264EB"/>
    <w:rsid w:val="00627AB4"/>
    <w:rsid w:val="00631D88"/>
    <w:rsid w:val="0063267D"/>
    <w:rsid w:val="00650351"/>
    <w:rsid w:val="0066096E"/>
    <w:rsid w:val="00676D90"/>
    <w:rsid w:val="006907C0"/>
    <w:rsid w:val="006A1D1A"/>
    <w:rsid w:val="006A4EF7"/>
    <w:rsid w:val="006A741E"/>
    <w:rsid w:val="006B2E6E"/>
    <w:rsid w:val="006D4E3B"/>
    <w:rsid w:val="006E7240"/>
    <w:rsid w:val="00712D55"/>
    <w:rsid w:val="00713409"/>
    <w:rsid w:val="00720EB1"/>
    <w:rsid w:val="00725569"/>
    <w:rsid w:val="0073055C"/>
    <w:rsid w:val="0079608A"/>
    <w:rsid w:val="007B3BE9"/>
    <w:rsid w:val="007C02E4"/>
    <w:rsid w:val="007C4AE5"/>
    <w:rsid w:val="007D1B13"/>
    <w:rsid w:val="00803E38"/>
    <w:rsid w:val="00834172"/>
    <w:rsid w:val="008572F3"/>
    <w:rsid w:val="00867F18"/>
    <w:rsid w:val="008C6E2B"/>
    <w:rsid w:val="008F0A10"/>
    <w:rsid w:val="009270E2"/>
    <w:rsid w:val="0094686B"/>
    <w:rsid w:val="009647D5"/>
    <w:rsid w:val="009A6C72"/>
    <w:rsid w:val="009E3796"/>
    <w:rsid w:val="009F5749"/>
    <w:rsid w:val="00A0024B"/>
    <w:rsid w:val="00A066B2"/>
    <w:rsid w:val="00A11C6A"/>
    <w:rsid w:val="00A173DB"/>
    <w:rsid w:val="00A3263D"/>
    <w:rsid w:val="00A872DB"/>
    <w:rsid w:val="00A9633C"/>
    <w:rsid w:val="00A9770A"/>
    <w:rsid w:val="00AA0260"/>
    <w:rsid w:val="00AA224C"/>
    <w:rsid w:val="00AA3099"/>
    <w:rsid w:val="00AE7AF0"/>
    <w:rsid w:val="00B06979"/>
    <w:rsid w:val="00B11B44"/>
    <w:rsid w:val="00B13079"/>
    <w:rsid w:val="00B62AEC"/>
    <w:rsid w:val="00BB14AC"/>
    <w:rsid w:val="00BD5961"/>
    <w:rsid w:val="00C0254F"/>
    <w:rsid w:val="00C12716"/>
    <w:rsid w:val="00C2600A"/>
    <w:rsid w:val="00C276EB"/>
    <w:rsid w:val="00C3451B"/>
    <w:rsid w:val="00C47E30"/>
    <w:rsid w:val="00C80E24"/>
    <w:rsid w:val="00CA17B3"/>
    <w:rsid w:val="00CA2F76"/>
    <w:rsid w:val="00CA4F61"/>
    <w:rsid w:val="00CC5472"/>
    <w:rsid w:val="00CD2608"/>
    <w:rsid w:val="00D02DCA"/>
    <w:rsid w:val="00D31A73"/>
    <w:rsid w:val="00D32EE8"/>
    <w:rsid w:val="00D37730"/>
    <w:rsid w:val="00D572E5"/>
    <w:rsid w:val="00D62F00"/>
    <w:rsid w:val="00D74C54"/>
    <w:rsid w:val="00D830EF"/>
    <w:rsid w:val="00D9779C"/>
    <w:rsid w:val="00DB186D"/>
    <w:rsid w:val="00DB2634"/>
    <w:rsid w:val="00DD1535"/>
    <w:rsid w:val="00DE471A"/>
    <w:rsid w:val="00DF208C"/>
    <w:rsid w:val="00E4280E"/>
    <w:rsid w:val="00E467F7"/>
    <w:rsid w:val="00E534EF"/>
    <w:rsid w:val="00E55B6C"/>
    <w:rsid w:val="00E609DF"/>
    <w:rsid w:val="00E61DCD"/>
    <w:rsid w:val="00E7027A"/>
    <w:rsid w:val="00E8125D"/>
    <w:rsid w:val="00E92428"/>
    <w:rsid w:val="00E95B27"/>
    <w:rsid w:val="00EA7BA7"/>
    <w:rsid w:val="00EF0361"/>
    <w:rsid w:val="00F3652A"/>
    <w:rsid w:val="00F77E34"/>
    <w:rsid w:val="00F831CE"/>
    <w:rsid w:val="00FB1B37"/>
    <w:rsid w:val="00FC4E87"/>
    <w:rsid w:val="00FD1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A10"/>
  </w:style>
  <w:style w:type="paragraph" w:styleId="1">
    <w:name w:val="heading 1"/>
    <w:basedOn w:val="a"/>
    <w:next w:val="a"/>
    <w:link w:val="10"/>
    <w:qFormat/>
    <w:rsid w:val="00EF036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i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F0361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F036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i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F0361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F036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EF036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F036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bCs/>
      <w:i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F0361"/>
    <w:pPr>
      <w:spacing w:before="240" w:after="60" w:line="240" w:lineRule="auto"/>
      <w:outlineLvl w:val="8"/>
    </w:pPr>
    <w:rPr>
      <w:rFonts w:ascii="Arial" w:eastAsia="Times New Roman" w:hAnsi="Arial" w:cs="Times New Roman"/>
      <w:bCs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0361"/>
    <w:rPr>
      <w:rFonts w:ascii="Arial" w:eastAsia="Times New Roman" w:hAnsi="Arial" w:cs="Times New Roman"/>
      <w:b/>
      <w:bCs/>
      <w:i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EF0361"/>
    <w:rPr>
      <w:rFonts w:ascii="Arial" w:eastAsia="Times New Roman" w:hAnsi="Arial" w:cs="Times New Roman"/>
      <w:b/>
      <w:bCs/>
      <w:i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EF0361"/>
    <w:rPr>
      <w:rFonts w:ascii="Arial" w:eastAsia="Times New Roman" w:hAnsi="Arial" w:cs="Times New Roman"/>
      <w:b/>
      <w:bCs/>
      <w:i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EF036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EF036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semiHidden/>
    <w:rsid w:val="00EF0361"/>
    <w:rPr>
      <w:rFonts w:ascii="Times New Roman" w:eastAsia="Times New Roman" w:hAnsi="Times New Roman" w:cs="Times New Roman"/>
      <w:bCs/>
      <w:iCs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EF0361"/>
    <w:rPr>
      <w:rFonts w:ascii="Times New Roman" w:eastAsia="Times New Roman" w:hAnsi="Times New Roman" w:cs="Times New Roman"/>
      <w:bCs/>
      <w:i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EF0361"/>
    <w:rPr>
      <w:rFonts w:ascii="Arial" w:eastAsia="Times New Roman" w:hAnsi="Arial" w:cs="Times New Roman"/>
      <w:bCs/>
      <w:iCs/>
      <w:sz w:val="20"/>
      <w:szCs w:val="20"/>
    </w:rPr>
  </w:style>
  <w:style w:type="character" w:styleId="a3">
    <w:name w:val="Hyperlink"/>
    <w:semiHidden/>
    <w:unhideWhenUsed/>
    <w:rsid w:val="00EF0361"/>
    <w:rPr>
      <w:color w:val="3F4096"/>
      <w:u w:val="single"/>
    </w:rPr>
  </w:style>
  <w:style w:type="character" w:styleId="a4">
    <w:name w:val="FollowedHyperlink"/>
    <w:basedOn w:val="a0"/>
    <w:uiPriority w:val="99"/>
    <w:semiHidden/>
    <w:unhideWhenUsed/>
    <w:rsid w:val="00EF0361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EF0361"/>
    <w:pPr>
      <w:spacing w:after="9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39"/>
    <w:semiHidden/>
    <w:unhideWhenUsed/>
    <w:rsid w:val="00EF0361"/>
    <w:pPr>
      <w:spacing w:after="100"/>
    </w:pPr>
    <w:rPr>
      <w:rFonts w:ascii="Times New Roman" w:eastAsia="Times New Roman" w:hAnsi="Times New Roman" w:cs="Times New Roman"/>
      <w:sz w:val="24"/>
    </w:rPr>
  </w:style>
  <w:style w:type="paragraph" w:styleId="a6">
    <w:name w:val="footnote text"/>
    <w:basedOn w:val="a"/>
    <w:link w:val="a7"/>
    <w:uiPriority w:val="99"/>
    <w:semiHidden/>
    <w:unhideWhenUsed/>
    <w:rsid w:val="00EF0361"/>
    <w:pPr>
      <w:spacing w:after="160" w:line="256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EF0361"/>
    <w:rPr>
      <w:rFonts w:ascii="Calibri" w:eastAsia="Calibri" w:hAnsi="Calibri" w:cs="Times New Roman"/>
      <w:sz w:val="20"/>
      <w:szCs w:val="20"/>
      <w:lang w:eastAsia="en-US"/>
    </w:rPr>
  </w:style>
  <w:style w:type="paragraph" w:styleId="a8">
    <w:name w:val="footer"/>
    <w:basedOn w:val="a"/>
    <w:link w:val="a9"/>
    <w:semiHidden/>
    <w:unhideWhenUsed/>
    <w:rsid w:val="00EF036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ижний колонтитул Знак"/>
    <w:basedOn w:val="a0"/>
    <w:link w:val="a8"/>
    <w:semiHidden/>
    <w:rsid w:val="00EF0361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caption"/>
    <w:basedOn w:val="a"/>
    <w:next w:val="a"/>
    <w:semiHidden/>
    <w:unhideWhenUsed/>
    <w:qFormat/>
    <w:rsid w:val="00EF0361"/>
    <w:pPr>
      <w:spacing w:after="0" w:line="240" w:lineRule="auto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ab">
    <w:name w:val="endnote text"/>
    <w:basedOn w:val="a"/>
    <w:link w:val="ac"/>
    <w:semiHidden/>
    <w:unhideWhenUsed/>
    <w:rsid w:val="00EF0361"/>
    <w:pPr>
      <w:spacing w:after="0" w:line="240" w:lineRule="auto"/>
    </w:pPr>
    <w:rPr>
      <w:rFonts w:ascii="Times New Roman" w:eastAsia="Times New Roman" w:hAnsi="Times New Roman" w:cs="Times New Roman"/>
      <w:bCs/>
      <w:iCs/>
      <w:sz w:val="20"/>
      <w:szCs w:val="20"/>
    </w:rPr>
  </w:style>
  <w:style w:type="character" w:customStyle="1" w:styleId="ac">
    <w:name w:val="Текст концевой сноски Знак"/>
    <w:basedOn w:val="a0"/>
    <w:link w:val="ab"/>
    <w:semiHidden/>
    <w:rsid w:val="00EF0361"/>
    <w:rPr>
      <w:rFonts w:ascii="Times New Roman" w:eastAsia="Times New Roman" w:hAnsi="Times New Roman" w:cs="Times New Roman"/>
      <w:bCs/>
      <w:iCs/>
      <w:sz w:val="20"/>
      <w:szCs w:val="20"/>
    </w:rPr>
  </w:style>
  <w:style w:type="paragraph" w:styleId="ad">
    <w:name w:val="List"/>
    <w:basedOn w:val="a"/>
    <w:semiHidden/>
    <w:unhideWhenUsed/>
    <w:rsid w:val="00EF036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ody Text"/>
    <w:basedOn w:val="a"/>
    <w:link w:val="af"/>
    <w:semiHidden/>
    <w:unhideWhenUsed/>
    <w:rsid w:val="00EF03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semiHidden/>
    <w:rsid w:val="00EF0361"/>
    <w:rPr>
      <w:rFonts w:ascii="Times New Roman" w:eastAsia="Lucida Sans Unicode" w:hAnsi="Times New Roman" w:cs="Times New Roman"/>
      <w:kern w:val="2"/>
      <w:sz w:val="24"/>
      <w:szCs w:val="24"/>
      <w:lang w:eastAsia="en-US"/>
    </w:rPr>
  </w:style>
  <w:style w:type="paragraph" w:styleId="af0">
    <w:name w:val="Body Text Indent"/>
    <w:basedOn w:val="a"/>
    <w:link w:val="af1"/>
    <w:semiHidden/>
    <w:unhideWhenUsed/>
    <w:rsid w:val="00EF0361"/>
    <w:pPr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semiHidden/>
    <w:rsid w:val="00EF03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styleId="21">
    <w:name w:val="Body Text 2"/>
    <w:basedOn w:val="a"/>
    <w:link w:val="22"/>
    <w:semiHidden/>
    <w:unhideWhenUsed/>
    <w:rsid w:val="00EF0361"/>
    <w:pPr>
      <w:spacing w:after="120" w:line="480" w:lineRule="auto"/>
    </w:pPr>
    <w:rPr>
      <w:rFonts w:ascii="Times New Roman" w:eastAsia="Times New Roman" w:hAnsi="Times New Roman" w:cs="Times New Roman"/>
      <w:bCs/>
      <w:iCs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EF0361"/>
    <w:rPr>
      <w:rFonts w:ascii="Times New Roman" w:eastAsia="Times New Roman" w:hAnsi="Times New Roman" w:cs="Times New Roman"/>
      <w:bCs/>
      <w:iCs/>
      <w:sz w:val="28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EF036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F0361"/>
    <w:rPr>
      <w:rFonts w:ascii="Calibri" w:eastAsia="Calibri" w:hAnsi="Calibri" w:cs="Times New Roman"/>
      <w:lang w:eastAsia="en-US"/>
    </w:rPr>
  </w:style>
  <w:style w:type="paragraph" w:styleId="31">
    <w:name w:val="Body Text Indent 3"/>
    <w:basedOn w:val="a"/>
    <w:link w:val="32"/>
    <w:semiHidden/>
    <w:unhideWhenUsed/>
    <w:rsid w:val="00EF0361"/>
    <w:pPr>
      <w:spacing w:after="120" w:line="240" w:lineRule="auto"/>
      <w:ind w:left="283"/>
    </w:pPr>
    <w:rPr>
      <w:rFonts w:ascii="Times New Roman" w:eastAsia="Times New Roman" w:hAnsi="Times New Roman" w:cs="Times New Roman"/>
      <w:bCs/>
      <w:iCs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EF0361"/>
    <w:rPr>
      <w:rFonts w:ascii="Times New Roman" w:eastAsia="Times New Roman" w:hAnsi="Times New Roman" w:cs="Times New Roman"/>
      <w:bCs/>
      <w:iCs/>
      <w:sz w:val="16"/>
      <w:szCs w:val="16"/>
    </w:rPr>
  </w:style>
  <w:style w:type="paragraph" w:styleId="af2">
    <w:name w:val="Balloon Text"/>
    <w:basedOn w:val="a"/>
    <w:link w:val="af3"/>
    <w:semiHidden/>
    <w:unhideWhenUsed/>
    <w:rsid w:val="00EF0361"/>
    <w:pPr>
      <w:spacing w:after="0" w:line="240" w:lineRule="auto"/>
    </w:pPr>
    <w:rPr>
      <w:rFonts w:ascii="Segoe UI" w:eastAsia="Times New Roman" w:hAnsi="Segoe UI" w:cs="Times New Roman"/>
      <w:bCs/>
      <w:iCs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EF0361"/>
    <w:rPr>
      <w:rFonts w:ascii="Segoe UI" w:eastAsia="Times New Roman" w:hAnsi="Segoe UI" w:cs="Times New Roman"/>
      <w:bCs/>
      <w:iCs/>
      <w:sz w:val="18"/>
      <w:szCs w:val="18"/>
    </w:rPr>
  </w:style>
  <w:style w:type="paragraph" w:styleId="af4">
    <w:name w:val="List Paragraph"/>
    <w:basedOn w:val="a"/>
    <w:uiPriority w:val="34"/>
    <w:qFormat/>
    <w:rsid w:val="00EF0361"/>
    <w:pPr>
      <w:spacing w:after="0" w:line="240" w:lineRule="auto"/>
      <w:ind w:left="708"/>
    </w:pPr>
    <w:rPr>
      <w:rFonts w:ascii="Times New Roman" w:eastAsia="Times New Roman" w:hAnsi="Times New Roman" w:cs="Times New Roman"/>
      <w:bCs/>
      <w:iCs/>
      <w:sz w:val="28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EF0361"/>
    <w:pPr>
      <w:keepLines/>
      <w:spacing w:before="480" w:after="0" w:line="276" w:lineRule="auto"/>
      <w:outlineLvl w:val="9"/>
    </w:pPr>
    <w:rPr>
      <w:rFonts w:ascii="Cambria" w:hAnsi="Cambria"/>
      <w:iCs w:val="0"/>
      <w:color w:val="365F91"/>
      <w:kern w:val="0"/>
      <w:sz w:val="28"/>
      <w:szCs w:val="28"/>
      <w:lang w:eastAsia="en-US"/>
    </w:rPr>
  </w:style>
  <w:style w:type="paragraph" w:customStyle="1" w:styleId="Default">
    <w:name w:val="Default"/>
    <w:rsid w:val="00EF03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noteint">
    <w:name w:val="note_int"/>
    <w:basedOn w:val="a"/>
    <w:rsid w:val="00EF0361"/>
    <w:pPr>
      <w:spacing w:before="100" w:beforeAutospacing="1" w:after="100" w:afterAutospacing="1" w:line="240" w:lineRule="auto"/>
      <w:ind w:left="748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f6">
    <w:name w:val="Содержимое таблицы"/>
    <w:basedOn w:val="a"/>
    <w:rsid w:val="00EF036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en-US"/>
    </w:rPr>
  </w:style>
  <w:style w:type="paragraph" w:customStyle="1" w:styleId="12">
    <w:name w:val="Абзац списка1"/>
    <w:basedOn w:val="a"/>
    <w:rsid w:val="00EF0361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Bodytext">
    <w:name w:val="Body text_"/>
    <w:link w:val="13"/>
    <w:uiPriority w:val="99"/>
    <w:locked/>
    <w:rsid w:val="00EF036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Bodytext"/>
    <w:uiPriority w:val="99"/>
    <w:rsid w:val="00EF0361"/>
    <w:pPr>
      <w:widowControl w:val="0"/>
      <w:shd w:val="clear" w:color="auto" w:fill="FFFFFF"/>
      <w:spacing w:after="240" w:line="278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Bodytext0">
    <w:name w:val="Body text"/>
    <w:basedOn w:val="a"/>
    <w:rsid w:val="00EF0361"/>
    <w:pPr>
      <w:widowControl w:val="0"/>
      <w:shd w:val="clear" w:color="auto" w:fill="FFFFFF"/>
      <w:spacing w:after="240" w:line="278" w:lineRule="exact"/>
      <w:ind w:hanging="360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Heading2">
    <w:name w:val="Heading #2_"/>
    <w:link w:val="Heading20"/>
    <w:locked/>
    <w:rsid w:val="00EF03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EF0361"/>
    <w:pPr>
      <w:widowControl w:val="0"/>
      <w:shd w:val="clear" w:color="auto" w:fill="FFFFFF"/>
      <w:spacing w:before="240" w:after="0" w:line="274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ConsPlusNonformat">
    <w:name w:val="ConsPlusNonformat"/>
    <w:rsid w:val="00EF03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7">
    <w:name w:val="footnote reference"/>
    <w:uiPriority w:val="99"/>
    <w:semiHidden/>
    <w:unhideWhenUsed/>
    <w:rsid w:val="00EF0361"/>
    <w:rPr>
      <w:vertAlign w:val="superscript"/>
    </w:rPr>
  </w:style>
  <w:style w:type="character" w:styleId="af8">
    <w:name w:val="endnote reference"/>
    <w:semiHidden/>
    <w:unhideWhenUsed/>
    <w:rsid w:val="00EF0361"/>
    <w:rPr>
      <w:vertAlign w:val="superscript"/>
    </w:rPr>
  </w:style>
  <w:style w:type="character" w:customStyle="1" w:styleId="BodytextBold">
    <w:name w:val="Body text + Bold"/>
    <w:rsid w:val="00EF0361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-1">
    <w:name w:val="Table Web 1"/>
    <w:basedOn w:val="a1"/>
    <w:semiHidden/>
    <w:unhideWhenUsed/>
    <w:rsid w:val="00EF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9">
    <w:name w:val="Table Grid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EF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39"/>
    <w:rsid w:val="00EF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Веб-таблица 11"/>
    <w:basedOn w:val="a1"/>
    <w:rsid w:val="00EF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Сетка таблицы21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 светлая1"/>
    <w:basedOn w:val="a1"/>
    <w:uiPriority w:val="40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uiPriority w:val="5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EF036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39"/>
    <w:rsid w:val="00EF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rsid w:val="00EF0361"/>
    <w:pPr>
      <w:spacing w:after="160" w:line="25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EF0361"/>
    <w:pPr>
      <w:spacing w:after="160" w:line="25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rsid w:val="00EF0361"/>
    <w:pPr>
      <w:spacing w:after="160" w:line="25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rsid w:val="00EF0361"/>
    <w:pPr>
      <w:spacing w:after="160" w:line="25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rsid w:val="00EF0361"/>
    <w:pPr>
      <w:spacing w:after="160" w:line="25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rsid w:val="00EF0361"/>
    <w:pPr>
      <w:spacing w:after="160" w:line="25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semiHidden/>
    <w:unhideWhenUsed/>
    <w:rsid w:val="003A2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rsid w:val="003A2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0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1051A-9431-48CF-AF8D-73320AC07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41</Pages>
  <Words>11127</Words>
  <Characters>63430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87</cp:revision>
  <dcterms:created xsi:type="dcterms:W3CDTF">2022-11-23T14:04:00Z</dcterms:created>
  <dcterms:modified xsi:type="dcterms:W3CDTF">2022-12-29T11:56:00Z</dcterms:modified>
</cp:coreProperties>
</file>